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69F" w:rsidRPr="00C8618C" w:rsidRDefault="005E2EDE" w:rsidP="00C86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        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Na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osnovu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člana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10.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stav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4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Zakon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o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javnim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putevima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(„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Službeni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glasnik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Republike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Srpske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broj</w:t>
      </w:r>
      <w:r w:rsidR="008B2771">
        <w:rPr>
          <w:rFonts w:ascii="Times New Roman" w:hAnsi="Times New Roman" w:cs="Times New Roman"/>
          <w:sz w:val="24"/>
          <w:szCs w:val="24"/>
          <w:lang w:val="bs-Latn-BA"/>
        </w:rPr>
        <w:t>: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89/13</w:t>
      </w:r>
      <w:r w:rsidR="008B277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i</w:t>
      </w:r>
      <w:r w:rsidR="008B2771">
        <w:rPr>
          <w:rFonts w:ascii="Times New Roman" w:hAnsi="Times New Roman" w:cs="Times New Roman"/>
          <w:sz w:val="24"/>
          <w:szCs w:val="24"/>
          <w:lang w:val="sr-Cyrl-BA"/>
        </w:rPr>
        <w:t xml:space="preserve"> 83/19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),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člana</w:t>
      </w:r>
      <w:r w:rsidR="0045069F" w:rsidRPr="0032380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23809" w:rsidRPr="00323809">
        <w:rPr>
          <w:rFonts w:ascii="Times New Roman" w:hAnsi="Times New Roman" w:cs="Times New Roman"/>
          <w:sz w:val="24"/>
          <w:szCs w:val="24"/>
          <w:lang w:val="hr-HR"/>
        </w:rPr>
        <w:t>39</w:t>
      </w:r>
      <w:r w:rsidR="0045069F" w:rsidRPr="00323809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stav</w:t>
      </w:r>
      <w:r w:rsidR="0045069F" w:rsidRPr="00323809">
        <w:rPr>
          <w:rFonts w:ascii="Times New Roman" w:hAnsi="Times New Roman" w:cs="Times New Roman"/>
          <w:sz w:val="24"/>
          <w:szCs w:val="24"/>
          <w:lang w:val="sr-Cyrl-BA"/>
        </w:rPr>
        <w:t xml:space="preserve"> 2. </w:t>
      </w:r>
      <w:r w:rsidR="009A1A17">
        <w:rPr>
          <w:rFonts w:ascii="Times New Roman" w:hAnsi="Times New Roman" w:cs="Times New Roman"/>
          <w:sz w:val="24"/>
          <w:szCs w:val="24"/>
          <w:lang w:val="hr-HR"/>
        </w:rPr>
        <w:t>tačka</w:t>
      </w:r>
      <w:r w:rsidR="00323809" w:rsidRPr="00323809">
        <w:rPr>
          <w:rFonts w:ascii="Times New Roman" w:hAnsi="Times New Roman" w:cs="Times New Roman"/>
          <w:sz w:val="24"/>
          <w:szCs w:val="24"/>
          <w:lang w:val="hr-HR"/>
        </w:rPr>
        <w:t xml:space="preserve"> 2.</w:t>
      </w:r>
      <w:r w:rsidR="0032380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Zakona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o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lokalnoj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samoupravi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(„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Službeni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glasnik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Republike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Srpske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="008B2771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broj</w:t>
      </w:r>
      <w:r w:rsidR="008B2771">
        <w:rPr>
          <w:rFonts w:ascii="Times New Roman" w:hAnsi="Times New Roman" w:cs="Times New Roman"/>
          <w:sz w:val="24"/>
          <w:szCs w:val="24"/>
          <w:lang w:val="sr-Cyrl-BA"/>
        </w:rPr>
        <w:t xml:space="preserve">: 97/16, 36/19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i</w:t>
      </w:r>
      <w:r w:rsidR="008B2771">
        <w:rPr>
          <w:rFonts w:ascii="Times New Roman" w:hAnsi="Times New Roman" w:cs="Times New Roman"/>
          <w:sz w:val="24"/>
          <w:szCs w:val="24"/>
          <w:lang w:val="sr-Cyrl-BA"/>
        </w:rPr>
        <w:t xml:space="preserve"> 61/21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i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člana</w:t>
      </w:r>
      <w:r w:rsidR="0045069F" w:rsidRPr="003B0B8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B0B88" w:rsidRPr="003B0B88">
        <w:rPr>
          <w:rFonts w:ascii="Times New Roman" w:hAnsi="Times New Roman" w:cs="Times New Roman"/>
          <w:sz w:val="24"/>
          <w:szCs w:val="24"/>
          <w:lang w:val="sr-Cyrl-BA"/>
        </w:rPr>
        <w:t>3</w:t>
      </w:r>
      <w:r w:rsidR="00FE0F81">
        <w:rPr>
          <w:rFonts w:ascii="Times New Roman" w:hAnsi="Times New Roman" w:cs="Times New Roman"/>
          <w:sz w:val="24"/>
          <w:szCs w:val="24"/>
          <w:lang w:val="sr-Cyrl-BA"/>
        </w:rPr>
        <w:t>7</w:t>
      </w:r>
      <w:r w:rsidR="0045069F" w:rsidRPr="003B0B88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stav</w:t>
      </w:r>
      <w:r w:rsidR="0045069F" w:rsidRPr="003B0B8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B0B88" w:rsidRPr="003B0B88">
        <w:rPr>
          <w:rFonts w:ascii="Times New Roman" w:hAnsi="Times New Roman" w:cs="Times New Roman"/>
          <w:sz w:val="24"/>
          <w:szCs w:val="24"/>
          <w:lang w:val="sr-Cyrl-BA"/>
        </w:rPr>
        <w:t xml:space="preserve">2.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tačka</w:t>
      </w:r>
      <w:r w:rsidR="003B0B88" w:rsidRPr="003B0B8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45069F" w:rsidRPr="003B0B88">
        <w:rPr>
          <w:rFonts w:ascii="Times New Roman" w:hAnsi="Times New Roman" w:cs="Times New Roman"/>
          <w:sz w:val="24"/>
          <w:szCs w:val="24"/>
          <w:lang w:val="sr-Cyrl-BA"/>
        </w:rPr>
        <w:t>2.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Statuta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grada</w:t>
      </w:r>
      <w:r w:rsidR="008B277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Derventa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(„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Službeni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glasnik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grada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Derventa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="008B2771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broj</w:t>
      </w:r>
      <w:r w:rsidR="008B2771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="008B2771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6/21, 20/21 </w:t>
      </w:r>
      <w:r w:rsidR="009A1A17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i</w:t>
      </w:r>
      <w:r w:rsidR="008B2771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10/22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Skupština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grada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Dervente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je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na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>10</w:t>
      </w:r>
      <w:r w:rsidR="009C50FD">
        <w:rPr>
          <w:rFonts w:ascii="Times New Roman" w:hAnsi="Times New Roman" w:cs="Times New Roman"/>
          <w:sz w:val="24"/>
          <w:szCs w:val="24"/>
          <w:lang w:val="bs-Latn-BA"/>
        </w:rPr>
        <w:t xml:space="preserve">.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sjednici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održanoj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dana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7D3590">
        <w:rPr>
          <w:rFonts w:ascii="Times New Roman" w:hAnsi="Times New Roman" w:cs="Times New Roman"/>
          <w:sz w:val="24"/>
          <w:szCs w:val="24"/>
          <w:lang w:val="bs-Cyrl-BA"/>
        </w:rPr>
        <w:t xml:space="preserve">29. </w:t>
      </w:r>
      <w:r w:rsidR="005135CD">
        <w:rPr>
          <w:rFonts w:ascii="Times New Roman" w:hAnsi="Times New Roman" w:cs="Times New Roman"/>
          <w:sz w:val="24"/>
          <w:szCs w:val="24"/>
          <w:lang w:val="sr-Cyrl-BA"/>
        </w:rPr>
        <w:t>8</w:t>
      </w:r>
      <w:r w:rsidR="009C50FD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C50FD">
        <w:rPr>
          <w:rFonts w:ascii="Times New Roman" w:hAnsi="Times New Roman" w:cs="Times New Roman"/>
          <w:sz w:val="24"/>
          <w:szCs w:val="24"/>
          <w:lang w:val="sr-Cyrl-BA"/>
        </w:rPr>
        <w:t>202</w:t>
      </w:r>
      <w:r w:rsidR="005135CD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9C50FD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godine</w:t>
      </w:r>
      <w:r w:rsidR="0045069F" w:rsidRPr="00C8618C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donijela</w:t>
      </w:r>
    </w:p>
    <w:p w:rsidR="0045069F" w:rsidRDefault="0045069F" w:rsidP="00C861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E0F81" w:rsidRPr="00C8618C" w:rsidRDefault="00FE0F81" w:rsidP="00C861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BA"/>
        </w:rPr>
      </w:pPr>
    </w:p>
    <w:p w:rsidR="0045069F" w:rsidRPr="00C8618C" w:rsidRDefault="009A1A17" w:rsidP="00C861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>ODLUKU</w:t>
      </w:r>
    </w:p>
    <w:p w:rsidR="005E2EDE" w:rsidRDefault="009A1A17" w:rsidP="005E2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s-Cyrl-BA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>o</w:t>
      </w:r>
      <w:r w:rsidR="00514577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izmjeni</w:t>
      </w:r>
      <w:r w:rsidR="005135CD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odluke</w:t>
      </w:r>
      <w:r w:rsidR="005135CD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o</w:t>
      </w:r>
      <w:r w:rsidR="005E2EDE" w:rsidRPr="005E2EDE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razvrstavanju</w:t>
      </w:r>
      <w:r w:rsidR="005E2EDE" w:rsidRPr="005E2EDE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lokalnih</w:t>
      </w:r>
      <w:r w:rsidR="005E2EDE" w:rsidRPr="005E2EDE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puteva</w:t>
      </w:r>
      <w:r w:rsidR="005E2EDE" w:rsidRPr="005E2EDE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i</w:t>
      </w:r>
      <w:r w:rsidR="005E2EDE" w:rsidRPr="005E2EDE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ulica</w:t>
      </w:r>
      <w:r w:rsidR="005E2EDE" w:rsidRPr="005E2EDE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</w:p>
    <w:p w:rsidR="005E2EDE" w:rsidRPr="005E2EDE" w:rsidRDefault="009A1A17" w:rsidP="005E2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>u</w:t>
      </w:r>
      <w:r w:rsidR="005E2EDE" w:rsidRPr="005E2EDE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naselјu</w:t>
      </w:r>
      <w:r w:rsidR="005E2EDE" w:rsidRPr="005E2EDE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na</w:t>
      </w:r>
      <w:r w:rsidR="005E2EDE" w:rsidRPr="005E2EDE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području</w:t>
      </w:r>
      <w:r w:rsidR="005E2EDE" w:rsidRPr="005E2EDE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grada</w:t>
      </w:r>
      <w:r w:rsidR="005E2EDE"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Derventa</w:t>
      </w:r>
    </w:p>
    <w:p w:rsidR="0045069F" w:rsidRDefault="0045069F" w:rsidP="005E2E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501A4B" w:rsidRDefault="00501A4B" w:rsidP="005E2E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501A4B" w:rsidRDefault="009A1A17" w:rsidP="00501A4B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Član</w:t>
      </w:r>
      <w:r w:rsidR="00501A4B"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1.</w:t>
      </w:r>
    </w:p>
    <w:p w:rsidR="005135CD" w:rsidRDefault="005135CD" w:rsidP="007D35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5135CD">
        <w:rPr>
          <w:rFonts w:ascii="Times New Roman" w:hAnsi="Times New Roman" w:cs="Times New Roman"/>
          <w:sz w:val="24"/>
          <w:szCs w:val="24"/>
          <w:lang w:val="bs-Cyrl-BA"/>
        </w:rPr>
        <w:t xml:space="preserve">         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U</w:t>
      </w:r>
      <w:r w:rsidRPr="005135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Odluci</w:t>
      </w:r>
      <w:r w:rsidRPr="005135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Pr="005135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razvrstavanju</w:t>
      </w:r>
      <w:r w:rsidRPr="005135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lokalnih</w:t>
      </w:r>
      <w:r w:rsidRPr="005135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puteva</w:t>
      </w:r>
      <w:r w:rsidRPr="005135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Pr="005135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ulica</w:t>
      </w:r>
      <w:r w:rsidRPr="005135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u</w:t>
      </w:r>
      <w:r w:rsidRPr="005135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naselјu</w:t>
      </w:r>
      <w:r w:rsidRPr="005135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na</w:t>
      </w:r>
      <w:r w:rsidRPr="005135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području</w:t>
      </w:r>
      <w:r w:rsidRPr="005135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Pr="005135CD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Pr="005135CD">
        <w:rPr>
          <w:rFonts w:ascii="Times New Roman" w:hAnsi="Times New Roman" w:cs="Times New Roman"/>
          <w:sz w:val="24"/>
          <w:szCs w:val="24"/>
          <w:lang w:val="bs-Cyrl-BA"/>
        </w:rPr>
        <w:t xml:space="preserve"> („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Službeni</w:t>
      </w:r>
      <w:r w:rsidRPr="005135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glasnik</w:t>
      </w:r>
      <w:r w:rsidR="007D35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7D35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7D3590">
        <w:rPr>
          <w:rFonts w:ascii="Times New Roman" w:hAnsi="Times New Roman" w:cs="Times New Roman"/>
          <w:sz w:val="24"/>
          <w:szCs w:val="24"/>
          <w:lang w:val="bs-Cyrl-BA"/>
        </w:rPr>
        <w:t xml:space="preserve">“,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7D3590">
        <w:rPr>
          <w:rFonts w:ascii="Times New Roman" w:hAnsi="Times New Roman" w:cs="Times New Roman"/>
          <w:sz w:val="24"/>
          <w:szCs w:val="24"/>
          <w:lang w:val="bs-Cyrl-BA"/>
        </w:rPr>
        <w:t xml:space="preserve"> 13</w:t>
      </w:r>
      <w:r>
        <w:rPr>
          <w:rFonts w:ascii="Times New Roman" w:hAnsi="Times New Roman" w:cs="Times New Roman"/>
          <w:sz w:val="24"/>
          <w:szCs w:val="24"/>
          <w:lang w:val="bs-Cyrl-BA"/>
        </w:rPr>
        <w:t>/2</w:t>
      </w:r>
      <w:r w:rsidR="007D3590">
        <w:rPr>
          <w:rFonts w:ascii="Times New Roman" w:hAnsi="Times New Roman" w:cs="Times New Roman"/>
          <w:sz w:val="24"/>
          <w:szCs w:val="24"/>
          <w:lang w:val="bs-Cyrl-BA"/>
        </w:rPr>
        <w:t>3</w:t>
      </w:r>
      <w:r>
        <w:rPr>
          <w:rFonts w:ascii="Times New Roman" w:hAnsi="Times New Roman" w:cs="Times New Roman"/>
          <w:sz w:val="24"/>
          <w:szCs w:val="24"/>
          <w:lang w:val="bs-Cyrl-BA"/>
        </w:rPr>
        <w:t>),</w:t>
      </w:r>
      <w:r w:rsidRPr="005135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član</w:t>
      </w:r>
      <w:r w:rsidRPr="005135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4</w:t>
      </w:r>
      <w:r w:rsidRPr="005135CD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mijenja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se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i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glasi</w:t>
      </w:r>
      <w:r>
        <w:rPr>
          <w:rFonts w:ascii="Times New Roman" w:hAnsi="Times New Roman" w:cs="Times New Roman"/>
          <w:sz w:val="24"/>
          <w:szCs w:val="24"/>
          <w:lang w:val="bs-Cyrl-BA"/>
        </w:rPr>
        <w:t>:</w:t>
      </w:r>
    </w:p>
    <w:p w:rsidR="007D3590" w:rsidRDefault="007D3590" w:rsidP="007D35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5135CD" w:rsidRDefault="007D3590" w:rsidP="005135C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„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Član</w:t>
      </w:r>
      <w:r w:rsidR="005135CD">
        <w:rPr>
          <w:rFonts w:ascii="Times New Roman" w:hAnsi="Times New Roman" w:cs="Times New Roman"/>
          <w:sz w:val="24"/>
          <w:szCs w:val="24"/>
          <w:lang w:val="bs-Cyrl-BA"/>
        </w:rPr>
        <w:t xml:space="preserve"> 4.</w:t>
      </w:r>
    </w:p>
    <w:p w:rsidR="005135CD" w:rsidRDefault="0036361D" w:rsidP="005135CD">
      <w:pPr>
        <w:spacing w:after="0" w:line="240" w:lineRule="auto"/>
        <w:ind w:right="-1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(1)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Na</w:t>
      </w:r>
      <w:r w:rsidR="00501A4B"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području</w:t>
      </w:r>
      <w:r w:rsidR="00501A4B"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grada</w:t>
      </w:r>
      <w:r w:rsidR="00501A4B"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Dervente</w:t>
      </w:r>
      <w:r w:rsidR="00501A4B"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identifikovano</w:t>
      </w:r>
      <w:r w:rsidR="00501A4B"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je</w:t>
      </w:r>
      <w:r w:rsidR="00501A4B"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ukupno</w:t>
      </w:r>
      <w:r w:rsidR="00501A4B"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1</w:t>
      </w:r>
      <w:r w:rsidR="005135CD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="00501A4B"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lokalnih</w:t>
      </w:r>
      <w:r w:rsidR="00501A4B"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puteva</w:t>
      </w:r>
      <w:r w:rsidR="00501A4B"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01A4B" w:rsidRPr="00501A4B">
        <w:rPr>
          <w:rFonts w:ascii="Times New Roman" w:hAnsi="Times New Roman" w:cs="Times New Roman"/>
          <w:sz w:val="24"/>
          <w:szCs w:val="24"/>
          <w:lang w:val="bs-Latn-BA"/>
        </w:rPr>
        <w:t xml:space="preserve">I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reda</w:t>
      </w:r>
      <w:r w:rsidR="00501A4B"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501A4B" w:rsidRDefault="0036361D" w:rsidP="005135CD">
      <w:pPr>
        <w:spacing w:after="0" w:line="240" w:lineRule="auto"/>
        <w:ind w:right="-1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(2)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Na</w:t>
      </w:r>
      <w:r w:rsidR="00501A4B"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osnovu</w:t>
      </w:r>
      <w:r w:rsidR="00501A4B"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mjerila</w:t>
      </w:r>
      <w:r w:rsidR="00501A4B"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501A4B"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kriterijuma</w:t>
      </w:r>
      <w:r w:rsidR="00501A4B"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definisanih</w:t>
      </w:r>
      <w:r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Odlukom</w:t>
      </w:r>
      <w:r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utvrđivanju</w:t>
      </w:r>
      <w:r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mjerila</w:t>
      </w:r>
      <w:r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kriterijuma</w:t>
      </w:r>
      <w:r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za</w:t>
      </w:r>
      <w:r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određivanje</w:t>
      </w:r>
      <w:r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lokalnih</w:t>
      </w:r>
      <w:r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puteva</w:t>
      </w:r>
      <w:r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gradskih</w:t>
      </w:r>
      <w:r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ulica</w:t>
      </w:r>
      <w:r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na</w:t>
      </w:r>
      <w:r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području</w:t>
      </w:r>
      <w:r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grada</w:t>
      </w:r>
      <w:r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(„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Službeni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glasnik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Grada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“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broj</w:t>
      </w:r>
      <w:r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4/23</w:t>
      </w:r>
      <w:r w:rsidRPr="00501A4B">
        <w:rPr>
          <w:rFonts w:ascii="Times New Roman" w:hAnsi="Times New Roman" w:cs="Times New Roman"/>
          <w:sz w:val="24"/>
          <w:szCs w:val="24"/>
          <w:lang w:val="sr-Cyrl-CS"/>
        </w:rPr>
        <w:t>)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lokalni</w:t>
      </w:r>
      <w:r w:rsidR="00501A4B"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CS"/>
        </w:rPr>
        <w:t>putevi</w:t>
      </w:r>
      <w:r w:rsidR="00501A4B" w:rsidRPr="00501A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01A4B" w:rsidRPr="00501A4B">
        <w:rPr>
          <w:rFonts w:ascii="Times New Roman" w:hAnsi="Times New Roman" w:cs="Times New Roman"/>
          <w:sz w:val="24"/>
          <w:szCs w:val="24"/>
          <w:lang w:val="bs-Latn-BA"/>
        </w:rPr>
        <w:t xml:space="preserve">I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reda</w:t>
      </w:r>
      <w:r w:rsidR="00501A4B" w:rsidRPr="00501A4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su</w:t>
      </w:r>
      <w:r w:rsidR="00501A4B" w:rsidRPr="00501A4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slјedeći</w:t>
      </w:r>
      <w:r w:rsidR="00501A4B" w:rsidRPr="00501A4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bs-Cyrl-BA"/>
        </w:rPr>
        <w:t>putevi</w:t>
      </w:r>
      <w:r w:rsidR="00501A4B" w:rsidRPr="00501A4B">
        <w:rPr>
          <w:rFonts w:ascii="Times New Roman" w:hAnsi="Times New Roman" w:cs="Times New Roman"/>
          <w:sz w:val="24"/>
          <w:szCs w:val="24"/>
          <w:lang w:val="bs-Cyrl-BA"/>
        </w:rPr>
        <w:t>:</w:t>
      </w:r>
    </w:p>
    <w:p w:rsidR="0036361D" w:rsidRDefault="0036361D" w:rsidP="005135CD">
      <w:pPr>
        <w:spacing w:after="0" w:line="240" w:lineRule="auto"/>
        <w:ind w:right="-1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5135CD" w:rsidRPr="00501A4B" w:rsidRDefault="005135CD" w:rsidP="005135CD">
      <w:pPr>
        <w:spacing w:after="0" w:line="240" w:lineRule="auto"/>
        <w:ind w:right="-1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tbl>
      <w:tblPr>
        <w:tblW w:w="8748" w:type="dxa"/>
        <w:tblLook w:val="04A0" w:firstRow="1" w:lastRow="0" w:firstColumn="1" w:lastColumn="0" w:noHBand="0" w:noVBand="1"/>
      </w:tblPr>
      <w:tblGrid>
        <w:gridCol w:w="537"/>
        <w:gridCol w:w="2560"/>
        <w:gridCol w:w="1176"/>
        <w:gridCol w:w="640"/>
        <w:gridCol w:w="2560"/>
        <w:gridCol w:w="1296"/>
      </w:tblGrid>
      <w:tr w:rsidR="00501A4B" w:rsidRPr="00501A4B" w:rsidTr="005135CD">
        <w:trPr>
          <w:trHeight w:val="6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1A4B" w:rsidRPr="00501A4B" w:rsidRDefault="009A1A1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RB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A4B" w:rsidRPr="00501A4B" w:rsidRDefault="009A1A17" w:rsidP="00501A4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Cyrl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Naziv</w:t>
            </w:r>
            <w:r w:rsidR="00501A4B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Cyrl-BA" w:eastAsia="bs-Latn-BA"/>
              </w:rPr>
              <w:t>puta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1A4B" w:rsidRPr="00501A4B" w:rsidRDefault="009A1A1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dužina</w:t>
            </w:r>
            <w:r w:rsidR="00501A4B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(m1)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1A4B" w:rsidRPr="00501A4B" w:rsidRDefault="009A1A1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RB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A4B" w:rsidRPr="00514577" w:rsidRDefault="009A1A17" w:rsidP="0051457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Cyrl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Naziv</w:t>
            </w:r>
            <w:r w:rsidR="00501A4B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Cyrl-BA" w:eastAsia="bs-Latn-BA"/>
              </w:rPr>
              <w:t>puta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1A4B" w:rsidRPr="00501A4B" w:rsidRDefault="009A1A1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dužina</w:t>
            </w:r>
            <w:r w:rsidR="00501A4B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(m1)</w:t>
            </w:r>
          </w:p>
        </w:tc>
      </w:tr>
      <w:tr w:rsidR="005135CD" w:rsidRPr="00501A4B" w:rsidTr="005135CD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1.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35CD" w:rsidRPr="00501A4B" w:rsidRDefault="009A1A17" w:rsidP="005135C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Osinja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Pojezna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centar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Starčevići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Ilova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5.624,68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2.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35CD" w:rsidRPr="00501A4B" w:rsidRDefault="009A1A17" w:rsidP="005135C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Švabići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Bjeloševići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5CD" w:rsidRPr="00501A4B" w:rsidRDefault="005135CD" w:rsidP="005135CD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5.682,09</w:t>
            </w:r>
          </w:p>
        </w:tc>
      </w:tr>
      <w:tr w:rsidR="005135CD" w:rsidRPr="00501A4B" w:rsidTr="005135CD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3.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35CD" w:rsidRPr="00501A4B" w:rsidRDefault="009A1A17" w:rsidP="005135C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Provalija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Tri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kruške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Crnča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rijeka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Ilova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5CD" w:rsidRPr="00501A4B" w:rsidRDefault="005135CD" w:rsidP="005135CD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10.110,00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4.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35CD" w:rsidRPr="00501A4B" w:rsidRDefault="009A1A17" w:rsidP="005135C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Spomenik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u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Modranu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Mišinci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centar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autoput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Gostići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5CD" w:rsidRPr="00501A4B" w:rsidRDefault="005135CD" w:rsidP="005135CD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14.750</w:t>
            </w:r>
          </w:p>
        </w:tc>
      </w:tr>
      <w:tr w:rsidR="005135CD" w:rsidRPr="00501A4B" w:rsidTr="005135CD">
        <w:trPr>
          <w:trHeight w:val="9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5.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35CD" w:rsidRPr="00501A4B" w:rsidRDefault="009A1A17" w:rsidP="005135C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Derventa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Kalenderovci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centar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Drijen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Milovanovići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5CD" w:rsidRPr="00501A4B" w:rsidRDefault="005135CD" w:rsidP="005135CD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17.200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6.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35CD" w:rsidRPr="00501A4B" w:rsidRDefault="009A1A17" w:rsidP="005135C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Vajića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groblјe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Gornji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Detlak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škola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most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na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Ukrini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3.645,68</w:t>
            </w:r>
          </w:p>
        </w:tc>
      </w:tr>
      <w:tr w:rsidR="005135CD" w:rsidRPr="00501A4B" w:rsidTr="005135CD">
        <w:trPr>
          <w:trHeight w:val="12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7.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35CD" w:rsidRPr="00501A4B" w:rsidRDefault="009A1A17" w:rsidP="005135C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Kalenderovci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centar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Žuti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most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5CD" w:rsidRPr="00501A4B" w:rsidRDefault="005135CD" w:rsidP="005135CD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3.424,23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8.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35CD" w:rsidRPr="00501A4B" w:rsidRDefault="009A1A17" w:rsidP="005135C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Kalenderovci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Donji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Detlak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Martići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most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na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Ukrini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5CD" w:rsidRPr="00501A4B" w:rsidRDefault="005135CD" w:rsidP="005135CD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6.760,00</w:t>
            </w:r>
          </w:p>
        </w:tc>
      </w:tr>
      <w:tr w:rsidR="005135CD" w:rsidRPr="00501A4B" w:rsidTr="005135CD">
        <w:trPr>
          <w:trHeight w:val="9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9.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35CD" w:rsidRPr="00501A4B" w:rsidRDefault="009A1A17" w:rsidP="005135C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Hepting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Rapćani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škola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Ćebedžije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MP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5CD" w:rsidRPr="00501A4B" w:rsidRDefault="005135CD" w:rsidP="005135CD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5.630,00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10.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10. </w:t>
            </w:r>
            <w:r w:rsidR="009A1A17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Kukavice</w:t>
            </w: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 w:rsidR="009A1A17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Debela</w:t>
            </w: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 w:rsidR="009A1A17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obala</w:t>
            </w: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 w:rsidR="009A1A17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Mišića</w:t>
            </w: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 w:rsidR="009A1A17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most</w:t>
            </w: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 w:rsidR="009A1A17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Malica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5CD" w:rsidRPr="00501A4B" w:rsidRDefault="005135CD" w:rsidP="005135CD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8.815,00</w:t>
            </w:r>
          </w:p>
        </w:tc>
      </w:tr>
      <w:tr w:rsidR="005135CD" w:rsidRPr="00501A4B" w:rsidTr="005135CD">
        <w:trPr>
          <w:trHeight w:val="9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lastRenderedPageBreak/>
              <w:t>11.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35CD" w:rsidRPr="00501A4B" w:rsidRDefault="009A1A17" w:rsidP="005135C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Rabić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Tetima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Vrhovi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G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Luplјanica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Tešića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Bare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Leksija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5CD" w:rsidRPr="00501A4B" w:rsidRDefault="005135CD" w:rsidP="005135CD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7.411,79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12.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6 </w:t>
            </w:r>
            <w:r w:rsidR="009A1A17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km</w:t>
            </w: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 w:rsidR="009A1A17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Bunar</w:t>
            </w: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 w:rsidR="009A1A17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Velika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5CD" w:rsidRPr="00B467B6" w:rsidRDefault="005135CD" w:rsidP="005135C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s-Cyrl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Cyrl-BA" w:eastAsia="bs-Latn-BA"/>
              </w:rPr>
              <w:t>8.823,17</w:t>
            </w:r>
          </w:p>
        </w:tc>
      </w:tr>
      <w:tr w:rsidR="005135CD" w:rsidRPr="00501A4B" w:rsidTr="005135CD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13.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35CD" w:rsidRPr="00501A4B" w:rsidRDefault="009A1A17" w:rsidP="005135C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Žeravac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Višnjik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do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škole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5CD" w:rsidRPr="00501A4B" w:rsidRDefault="005135CD" w:rsidP="005135CD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9.400,00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14.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35CD" w:rsidRPr="00501A4B" w:rsidRDefault="009A1A17" w:rsidP="005135C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Begluci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Novi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Lužani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5CD" w:rsidRPr="00501A4B" w:rsidRDefault="005135CD" w:rsidP="005135CD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8.400,00</w:t>
            </w:r>
          </w:p>
        </w:tc>
      </w:tr>
      <w:tr w:rsidR="005135CD" w:rsidRPr="00501A4B" w:rsidTr="005135CD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15.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01A4B" w:rsidRDefault="009A1A17" w:rsidP="005135C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Begluci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Kostreš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4.000,00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01A4B" w:rsidRDefault="005135CD" w:rsidP="005135CD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</w:p>
        </w:tc>
      </w:tr>
      <w:tr w:rsidR="005135CD" w:rsidRPr="00501A4B" w:rsidTr="005135CD">
        <w:trPr>
          <w:trHeight w:val="300"/>
        </w:trPr>
        <w:tc>
          <w:tcPr>
            <w:tcW w:w="7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135CD" w:rsidRPr="00501A4B" w:rsidRDefault="009A1A17" w:rsidP="005135CD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Ukupno</w:t>
            </w:r>
            <w:r w:rsidR="005135CD" w:rsidRPr="00501A4B"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CD" w:rsidRPr="005135CD" w:rsidRDefault="005135CD" w:rsidP="005135CD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s-Cyrl-BA" w:eastAsia="bs-Latn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Cyrl-BA" w:eastAsia="bs-Latn-BA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9.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Cyrl-BA" w:eastAsia="bs-Latn-BA"/>
              </w:rPr>
              <w:t>676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Latn-BA" w:eastAsia="bs-Latn-BA"/>
              </w:rPr>
              <w:t>,6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s-Cyrl-BA" w:eastAsia="bs-Latn-BA"/>
              </w:rPr>
              <w:t>4</w:t>
            </w:r>
          </w:p>
        </w:tc>
      </w:tr>
    </w:tbl>
    <w:p w:rsidR="00501A4B" w:rsidRPr="00501A4B" w:rsidRDefault="0036361D" w:rsidP="00501A4B">
      <w:pPr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val="bs-Latn-BA"/>
        </w:rPr>
      </w:pPr>
      <w:r>
        <w:rPr>
          <w:rFonts w:ascii="Times New Roman" w:eastAsia="Times New Roman" w:hAnsi="Times New Roman" w:cs="Times New Roman"/>
          <w:sz w:val="24"/>
          <w:szCs w:val="24"/>
          <w:lang w:val="bs-Cyrl-BA"/>
        </w:rPr>
        <w:t>“</w:t>
      </w:r>
      <w:r w:rsidR="007D3590">
        <w:rPr>
          <w:rFonts w:ascii="Times New Roman" w:eastAsia="Times New Roman" w:hAnsi="Times New Roman" w:cs="Times New Roman"/>
          <w:sz w:val="24"/>
          <w:szCs w:val="24"/>
          <w:lang w:val="bs-Cyrl-BA"/>
        </w:rPr>
        <w:t>.</w:t>
      </w:r>
    </w:p>
    <w:p w:rsidR="00AA3F00" w:rsidRDefault="00AA3F00" w:rsidP="00AA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AA3F00" w:rsidRPr="00501A4B" w:rsidRDefault="009A1A17" w:rsidP="006B0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Član</w:t>
      </w:r>
      <w:r w:rsidR="00AA3F0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135CD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AA3F0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:rsidR="00675B05" w:rsidRPr="00501A4B" w:rsidRDefault="00675B05" w:rsidP="00C86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501A4B">
        <w:rPr>
          <w:rFonts w:ascii="Times New Roman" w:hAnsi="Times New Roman" w:cs="Times New Roman"/>
          <w:sz w:val="24"/>
          <w:szCs w:val="24"/>
        </w:rPr>
        <w:t xml:space="preserve">        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Ova</w:t>
      </w:r>
      <w:r w:rsidRPr="00501A4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odluka</w:t>
      </w:r>
      <w:r w:rsidRPr="00501A4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stupa</w:t>
      </w:r>
      <w:r w:rsidRPr="00501A4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na</w:t>
      </w:r>
      <w:r w:rsidRPr="00501A4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snagu</w:t>
      </w:r>
      <w:r w:rsidRPr="00501A4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osmog</w:t>
      </w:r>
      <w:r w:rsidRPr="00501A4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dana</w:t>
      </w:r>
      <w:r w:rsidRPr="00501A4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od</w:t>
      </w:r>
      <w:r w:rsidRPr="00501A4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dana</w:t>
      </w:r>
      <w:r w:rsidRPr="00501A4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objavlјivanja</w:t>
      </w:r>
      <w:r w:rsidRPr="00501A4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u</w:t>
      </w:r>
      <w:r w:rsidR="0015747F" w:rsidRPr="00501A4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8A2772" w:rsidRPr="00501A4B">
        <w:rPr>
          <w:rFonts w:ascii="Times New Roman" w:hAnsi="Times New Roman" w:cs="Times New Roman"/>
          <w:sz w:val="24"/>
          <w:szCs w:val="24"/>
          <w:lang w:val="sr-Cyrl-BA"/>
        </w:rPr>
        <w:t>„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Službenom</w:t>
      </w:r>
      <w:r w:rsidR="008A2772" w:rsidRPr="00501A4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glasniku</w:t>
      </w:r>
      <w:r w:rsidR="008A2772" w:rsidRPr="00501A4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grada</w:t>
      </w:r>
      <w:r w:rsidR="008A2772" w:rsidRPr="00501A4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Derventa</w:t>
      </w:r>
      <w:r w:rsidR="008A2772" w:rsidRPr="00501A4B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="0015747F" w:rsidRPr="00501A4B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675B05" w:rsidRDefault="00675B05" w:rsidP="00F90739">
      <w:pPr>
        <w:spacing w:after="0"/>
        <w:jc w:val="both"/>
        <w:rPr>
          <w:rFonts w:asciiTheme="majorHAnsi" w:hAnsiTheme="majorHAnsi" w:cstheme="majorHAnsi"/>
          <w:sz w:val="24"/>
          <w:szCs w:val="24"/>
          <w:lang w:val="sr-Latn-BA"/>
        </w:rPr>
      </w:pPr>
    </w:p>
    <w:p w:rsidR="00892AA2" w:rsidRDefault="00892AA2" w:rsidP="00F90739">
      <w:pPr>
        <w:spacing w:after="0"/>
        <w:jc w:val="both"/>
        <w:rPr>
          <w:rFonts w:asciiTheme="majorHAnsi" w:hAnsiTheme="majorHAnsi" w:cstheme="majorHAnsi"/>
          <w:sz w:val="24"/>
          <w:szCs w:val="24"/>
          <w:lang w:val="sr-Latn-BA"/>
        </w:rPr>
      </w:pPr>
    </w:p>
    <w:p w:rsidR="00892AA2" w:rsidRDefault="00892AA2" w:rsidP="00F90739">
      <w:pPr>
        <w:spacing w:after="0"/>
        <w:jc w:val="both"/>
        <w:rPr>
          <w:rFonts w:asciiTheme="majorHAnsi" w:hAnsiTheme="majorHAnsi" w:cstheme="majorHAnsi"/>
          <w:sz w:val="24"/>
          <w:szCs w:val="24"/>
          <w:lang w:val="sr-Latn-BA"/>
        </w:rPr>
      </w:pPr>
    </w:p>
    <w:p w:rsidR="00892AA2" w:rsidRPr="00892AA2" w:rsidRDefault="009A1A17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892AA2" w:rsidRPr="00892AA2">
        <w:rPr>
          <w:rFonts w:ascii="Times New Roman" w:hAnsi="Times New Roman" w:cs="Times New Roman"/>
          <w:sz w:val="24"/>
          <w:szCs w:val="24"/>
          <w:lang w:val="bs-Cyrl-BA"/>
        </w:rPr>
        <w:t xml:space="preserve">: </w:t>
      </w:r>
      <w:r w:rsidR="00892AA2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bs-Cyrl-BA"/>
        </w:rPr>
        <w:t>PREDSJEDNIK</w:t>
      </w:r>
      <w:r w:rsidR="00892AA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SKUPŠTINE</w:t>
      </w:r>
      <w:r w:rsidR="00892AA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:rsidR="00892AA2" w:rsidRDefault="009A1A17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Datum</w:t>
      </w:r>
      <w:r w:rsidR="00892AA2">
        <w:rPr>
          <w:rFonts w:ascii="Times New Roman" w:hAnsi="Times New Roman" w:cs="Times New Roman"/>
          <w:sz w:val="24"/>
          <w:szCs w:val="24"/>
          <w:lang w:val="bs-Cyrl-BA"/>
        </w:rPr>
        <w:t>:</w:t>
      </w:r>
    </w:p>
    <w:p w:rsidR="005E2EDE" w:rsidRDefault="009A1A17" w:rsidP="007D3590">
      <w:pPr>
        <w:tabs>
          <w:tab w:val="left" w:pos="660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7D3590">
        <w:rPr>
          <w:rFonts w:ascii="Times New Roman" w:hAnsi="Times New Roman" w:cs="Times New Roman"/>
          <w:sz w:val="24"/>
          <w:szCs w:val="24"/>
          <w:lang w:val="bs-Cyrl-BA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val="bs-Cyrl-BA"/>
        </w:rPr>
        <w:t>Siniša</w:t>
      </w:r>
      <w:r w:rsidR="007D35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Jeftić</w:t>
      </w:r>
    </w:p>
    <w:p w:rsidR="005E2EDE" w:rsidRDefault="005E2EDE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5E2EDE" w:rsidRDefault="005E2EDE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5E2EDE" w:rsidRDefault="005E2EDE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5E2EDE" w:rsidRDefault="005E2EDE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5E2EDE" w:rsidRDefault="005E2EDE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5E2EDE" w:rsidRDefault="005E2EDE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5E2EDE" w:rsidRDefault="005E2EDE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5E2EDE" w:rsidRDefault="005E2EDE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5E2EDE" w:rsidRDefault="005E2EDE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382417" w:rsidRDefault="00382417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9A1A17" w:rsidRDefault="009A1A17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9A1A17" w:rsidRDefault="009A1A17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9A1A17" w:rsidRDefault="009A1A17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9A1A17" w:rsidRDefault="009A1A17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9A1A17" w:rsidRDefault="009A1A17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bookmarkStart w:id="0" w:name="_GoBack"/>
      <w:bookmarkEnd w:id="0"/>
    </w:p>
    <w:p w:rsidR="00382417" w:rsidRDefault="00382417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382417" w:rsidRDefault="00382417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382417" w:rsidRDefault="00382417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5E2EDE" w:rsidRDefault="005E2EDE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5E2EDE" w:rsidRDefault="005E2EDE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382417" w:rsidRDefault="00382417" w:rsidP="00F9073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892AA2" w:rsidRDefault="009A1A17" w:rsidP="00892AA2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sr-Latn-CS"/>
        </w:rPr>
      </w:pPr>
      <w:r>
        <w:rPr>
          <w:rFonts w:ascii="Times New Roman" w:hAnsi="Times New Roman" w:cs="Times New Roman"/>
          <w:sz w:val="24"/>
          <w:szCs w:val="24"/>
          <w:lang w:eastAsia="sr-Latn-CS"/>
        </w:rPr>
        <w:lastRenderedPageBreak/>
        <w:t>O</w:t>
      </w:r>
      <w:r w:rsidR="00892AA2" w:rsidRPr="00892AA2">
        <w:rPr>
          <w:rFonts w:ascii="Times New Roman" w:hAnsi="Times New Roman" w:cs="Times New Roman"/>
          <w:sz w:val="24"/>
          <w:szCs w:val="24"/>
          <w:lang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sr-Latn-CS"/>
        </w:rPr>
        <w:t>b</w:t>
      </w:r>
      <w:r w:rsidR="00892AA2" w:rsidRPr="00892AA2">
        <w:rPr>
          <w:rFonts w:ascii="Times New Roman" w:hAnsi="Times New Roman" w:cs="Times New Roman"/>
          <w:sz w:val="24"/>
          <w:szCs w:val="24"/>
          <w:lang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sr-Latn-CS"/>
        </w:rPr>
        <w:t>r</w:t>
      </w:r>
      <w:r w:rsidR="00892AA2" w:rsidRPr="00892AA2">
        <w:rPr>
          <w:rFonts w:ascii="Times New Roman" w:hAnsi="Times New Roman" w:cs="Times New Roman"/>
          <w:sz w:val="24"/>
          <w:szCs w:val="24"/>
          <w:lang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sr-Latn-CS"/>
        </w:rPr>
        <w:t>a</w:t>
      </w:r>
      <w:r w:rsidR="00892AA2" w:rsidRPr="00892AA2">
        <w:rPr>
          <w:rFonts w:ascii="Times New Roman" w:hAnsi="Times New Roman" w:cs="Times New Roman"/>
          <w:sz w:val="24"/>
          <w:szCs w:val="24"/>
          <w:lang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sr-Latn-CS"/>
        </w:rPr>
        <w:t>z</w:t>
      </w:r>
      <w:r w:rsidR="00892AA2" w:rsidRPr="00892AA2">
        <w:rPr>
          <w:rFonts w:ascii="Times New Roman" w:hAnsi="Times New Roman" w:cs="Times New Roman"/>
          <w:sz w:val="24"/>
          <w:szCs w:val="24"/>
          <w:lang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sr-Latn-CS"/>
        </w:rPr>
        <w:t>l</w:t>
      </w:r>
      <w:r w:rsidR="00892AA2" w:rsidRPr="00892AA2">
        <w:rPr>
          <w:rFonts w:ascii="Times New Roman" w:hAnsi="Times New Roman" w:cs="Times New Roman"/>
          <w:sz w:val="24"/>
          <w:szCs w:val="24"/>
          <w:lang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sr-Latn-CS"/>
        </w:rPr>
        <w:t>o</w:t>
      </w:r>
      <w:r w:rsidR="00892AA2" w:rsidRPr="00892AA2">
        <w:rPr>
          <w:rFonts w:ascii="Times New Roman" w:hAnsi="Times New Roman" w:cs="Times New Roman"/>
          <w:sz w:val="24"/>
          <w:szCs w:val="24"/>
          <w:lang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sr-Latn-CS"/>
        </w:rPr>
        <w:t>ž</w:t>
      </w:r>
      <w:r w:rsidR="00892AA2" w:rsidRPr="00892AA2">
        <w:rPr>
          <w:rFonts w:ascii="Times New Roman" w:hAnsi="Times New Roman" w:cs="Times New Roman"/>
          <w:sz w:val="24"/>
          <w:szCs w:val="24"/>
          <w:lang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sr-Latn-CS"/>
        </w:rPr>
        <w:t>e</w:t>
      </w:r>
      <w:r w:rsidR="00892AA2" w:rsidRPr="00892AA2">
        <w:rPr>
          <w:rFonts w:ascii="Times New Roman" w:hAnsi="Times New Roman" w:cs="Times New Roman"/>
          <w:sz w:val="24"/>
          <w:szCs w:val="24"/>
          <w:lang w:eastAsia="sr-Latn-C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sr-Latn-CS"/>
        </w:rPr>
        <w:t>nj</w:t>
      </w:r>
      <w:proofErr w:type="gramEnd"/>
      <w:r w:rsidR="00892AA2" w:rsidRPr="00892AA2">
        <w:rPr>
          <w:rFonts w:ascii="Times New Roman" w:hAnsi="Times New Roman" w:cs="Times New Roman"/>
          <w:sz w:val="24"/>
          <w:szCs w:val="24"/>
          <w:lang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sr-Latn-CS"/>
        </w:rPr>
        <w:t>e</w:t>
      </w:r>
    </w:p>
    <w:p w:rsidR="00892AA2" w:rsidRPr="00892AA2" w:rsidRDefault="00892AA2" w:rsidP="00892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 w:eastAsia="sr-Latn-CS"/>
        </w:rPr>
      </w:pPr>
    </w:p>
    <w:p w:rsidR="00892AA2" w:rsidRDefault="009A1A17" w:rsidP="00892A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BA" w:eastAsia="sr-Latn-CS"/>
        </w:rPr>
      </w:pPr>
      <w:r>
        <w:rPr>
          <w:rFonts w:ascii="Times New Roman" w:hAnsi="Times New Roman" w:cs="Times New Roman"/>
          <w:b/>
          <w:sz w:val="24"/>
          <w:szCs w:val="24"/>
          <w:lang w:val="sr-Cyrl-BA" w:eastAsia="sr-Latn-CS"/>
        </w:rPr>
        <w:t>PRAVNI</w:t>
      </w:r>
      <w:r w:rsidR="00892AA2" w:rsidRPr="00892AA2">
        <w:rPr>
          <w:rFonts w:ascii="Times New Roman" w:hAnsi="Times New Roman" w:cs="Times New Roman"/>
          <w:b/>
          <w:sz w:val="24"/>
          <w:szCs w:val="24"/>
          <w:lang w:val="sr-Cyrl-BA" w:eastAsia="sr-Latn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BA" w:eastAsia="sr-Latn-CS"/>
        </w:rPr>
        <w:t>OSNOV</w:t>
      </w:r>
    </w:p>
    <w:p w:rsidR="00F60E4B" w:rsidRPr="00892AA2" w:rsidRDefault="00F60E4B" w:rsidP="00892A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BA" w:eastAsia="sr-Latn-CS"/>
        </w:rPr>
      </w:pPr>
    </w:p>
    <w:p w:rsidR="00892AA2" w:rsidRPr="00892AA2" w:rsidRDefault="009A1A17" w:rsidP="00892A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 w:eastAsia="sr-Latn-C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BA"/>
        </w:rPr>
        <w:t>Pravni</w:t>
      </w:r>
      <w:r w:rsidR="00892AA2" w:rsidRPr="00892AA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BA"/>
        </w:rPr>
        <w:t>osnov</w:t>
      </w:r>
      <w:r w:rsidR="00892AA2" w:rsidRPr="00892AA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BA"/>
        </w:rPr>
        <w:t>za</w:t>
      </w:r>
      <w:r w:rsidR="00892AA2" w:rsidRPr="00892AA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BA"/>
        </w:rPr>
        <w:t>donošenje</w:t>
      </w:r>
      <w:r w:rsidR="00892AA2" w:rsidRPr="00892AA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BA"/>
        </w:rPr>
        <w:t>odluke</w:t>
      </w:r>
      <w:r w:rsidR="00892AA2" w:rsidRPr="00892AA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BA"/>
        </w:rPr>
        <w:t>je</w:t>
      </w:r>
      <w:r w:rsidR="00892AA2" w:rsidRPr="00892AA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BA"/>
        </w:rPr>
        <w:t>sadržan</w:t>
      </w:r>
      <w:r w:rsidR="00892AA2" w:rsidRPr="00892AA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sr-Latn-CS"/>
        </w:rPr>
        <w:t>u</w:t>
      </w:r>
      <w:r w:rsidR="00892AA2" w:rsidRPr="00892AA2">
        <w:rPr>
          <w:rFonts w:ascii="Times New Roman" w:hAnsi="Times New Roman" w:cs="Times New Roman"/>
          <w:color w:val="000000"/>
          <w:sz w:val="24"/>
          <w:szCs w:val="24"/>
          <w:lang w:eastAsia="sr-Latn-C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sr-Latn-CS"/>
        </w:rPr>
        <w:t>članu</w:t>
      </w:r>
      <w:r w:rsidR="00892AA2" w:rsidRPr="00892AA2">
        <w:rPr>
          <w:rFonts w:ascii="Times New Roman" w:hAnsi="Times New Roman" w:cs="Times New Roman"/>
          <w:sz w:val="24"/>
          <w:szCs w:val="24"/>
          <w:lang w:eastAsia="sr-Latn-CS"/>
        </w:rPr>
        <w:t xml:space="preserve"> 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10. </w:t>
      </w:r>
      <w:r>
        <w:rPr>
          <w:rFonts w:ascii="Times New Roman" w:hAnsi="Times New Roman" w:cs="Times New Roman"/>
          <w:sz w:val="24"/>
          <w:szCs w:val="24"/>
          <w:lang w:val="sr-Cyrl-BA"/>
        </w:rPr>
        <w:t>stav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E2EDE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BA"/>
        </w:rPr>
        <w:t>Zakona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o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javnim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putevima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sr-Cyrl-BA"/>
        </w:rPr>
        <w:t>Službeni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glasnik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Republike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Srpske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BA"/>
        </w:rPr>
        <w:t>broj</w:t>
      </w:r>
      <w:r w:rsidR="00892AA2" w:rsidRPr="00892AA2">
        <w:rPr>
          <w:rFonts w:ascii="Times New Roman" w:hAnsi="Times New Roman" w:cs="Times New Roman"/>
          <w:sz w:val="24"/>
          <w:szCs w:val="24"/>
          <w:lang w:val="bs-Latn-BA"/>
        </w:rPr>
        <w:t>: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 89/13 </w:t>
      </w:r>
      <w:r>
        <w:rPr>
          <w:rFonts w:ascii="Times New Roman" w:hAnsi="Times New Roman" w:cs="Times New Roman"/>
          <w:sz w:val="24"/>
          <w:szCs w:val="24"/>
          <w:lang w:val="sr-Cyrl-BA"/>
        </w:rPr>
        <w:t>i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 83/19), </w:t>
      </w:r>
      <w:r>
        <w:rPr>
          <w:rFonts w:ascii="Times New Roman" w:hAnsi="Times New Roman" w:cs="Times New Roman"/>
          <w:sz w:val="24"/>
          <w:szCs w:val="24"/>
        </w:rPr>
        <w:t>kojim</w:t>
      </w:r>
      <w:r w:rsidR="00892A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892A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propisano</w:t>
      </w:r>
      <w:r w:rsidR="00892A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</w:t>
      </w:r>
      <w:r w:rsidR="00892A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>
        <w:rPr>
          <w:rFonts w:ascii="Times New Roman" w:hAnsi="Times New Roman" w:cs="Times New Roman"/>
          <w:sz w:val="24"/>
          <w:szCs w:val="24"/>
        </w:rPr>
        <w:t>dluku</w:t>
      </w:r>
      <w:r w:rsidR="00892AA2" w:rsidRPr="00892A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892AA2" w:rsidRPr="00892A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razvrstavanju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lokalnih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puteva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ulica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naselјu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donosi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nadležni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organ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jedinice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lokalne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samouprave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objavlјuje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službenom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glasilu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jedinice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lokalne</w:t>
      </w:r>
      <w:r w:rsidR="005E2EDE" w:rsidRPr="005E2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samouprave</w:t>
      </w:r>
      <w:r w:rsidR="005E2EDE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u</w:t>
      </w:r>
      <w:r w:rsidR="00892AA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članu</w:t>
      </w:r>
      <w:r w:rsidR="00892AA2">
        <w:rPr>
          <w:rFonts w:ascii="Times New Roman" w:hAnsi="Times New Roman" w:cs="Times New Roman"/>
          <w:sz w:val="24"/>
          <w:szCs w:val="24"/>
          <w:lang w:val="bs-Cyrl-BA"/>
        </w:rPr>
        <w:t xml:space="preserve"> 39. </w:t>
      </w:r>
      <w:r>
        <w:rPr>
          <w:rFonts w:ascii="Times New Roman" w:hAnsi="Times New Roman" w:cs="Times New Roman"/>
          <w:sz w:val="24"/>
          <w:szCs w:val="24"/>
          <w:lang w:val="bs-Cyrl-BA"/>
        </w:rPr>
        <w:t>stav</w:t>
      </w:r>
      <w:r w:rsidR="00892AA2">
        <w:rPr>
          <w:rFonts w:ascii="Times New Roman" w:hAnsi="Times New Roman" w:cs="Times New Roman"/>
          <w:sz w:val="24"/>
          <w:szCs w:val="24"/>
          <w:lang w:val="bs-Cyrl-BA"/>
        </w:rPr>
        <w:t xml:space="preserve"> 2. </w:t>
      </w:r>
      <w:r>
        <w:rPr>
          <w:rFonts w:ascii="Times New Roman" w:hAnsi="Times New Roman" w:cs="Times New Roman"/>
          <w:sz w:val="24"/>
          <w:szCs w:val="24"/>
          <w:lang w:val="bs-Cyrl-BA"/>
        </w:rPr>
        <w:t>tačka</w:t>
      </w:r>
      <w:r w:rsidR="00892AA2">
        <w:rPr>
          <w:rFonts w:ascii="Times New Roman" w:hAnsi="Times New Roman" w:cs="Times New Roman"/>
          <w:sz w:val="24"/>
          <w:szCs w:val="24"/>
          <w:lang w:val="bs-Cyrl-BA"/>
        </w:rPr>
        <w:t xml:space="preserve"> 2. </w:t>
      </w:r>
      <w:r>
        <w:rPr>
          <w:rFonts w:ascii="Times New Roman" w:hAnsi="Times New Roman" w:cs="Times New Roman"/>
          <w:sz w:val="24"/>
          <w:szCs w:val="24"/>
          <w:lang w:val="sr-Latn-CS" w:eastAsia="sr-Latn-CS"/>
        </w:rPr>
        <w:t>Zakona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 w:eastAsia="sr-Latn-CS"/>
        </w:rPr>
        <w:t>o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 w:eastAsia="sr-Latn-CS"/>
        </w:rPr>
        <w:t>lokalnoj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 w:eastAsia="sr-Latn-CS"/>
        </w:rPr>
        <w:t>samoupravi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sr-Latn-CS" w:eastAsia="sr-Latn-CS"/>
        </w:rPr>
        <w:t>Službeni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 w:eastAsia="sr-Latn-CS"/>
        </w:rPr>
        <w:t>glasnik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 w:eastAsia="sr-Latn-CS"/>
        </w:rPr>
        <w:t>Republike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CS" w:eastAsia="sr-Latn-CS"/>
        </w:rPr>
        <w:t>Srpske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”, </w:t>
      </w:r>
      <w:r>
        <w:rPr>
          <w:rFonts w:ascii="Times New Roman" w:hAnsi="Times New Roman" w:cs="Times New Roman"/>
          <w:sz w:val="24"/>
          <w:szCs w:val="24"/>
          <w:lang w:val="sr-Latn-CS" w:eastAsia="sr-Latn-CS"/>
        </w:rPr>
        <w:t>broj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>: 97/16, 36/19</w:t>
      </w:r>
      <w:r w:rsidR="00892AA2" w:rsidRPr="00892AA2">
        <w:rPr>
          <w:rFonts w:ascii="Times New Roman" w:hAnsi="Times New Roman" w:cs="Times New Roman"/>
          <w:sz w:val="24"/>
          <w:szCs w:val="24"/>
          <w:lang w:val="bs-Cyrl-BA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 w:eastAsia="sr-Latn-CS"/>
        </w:rPr>
        <w:t>i</w:t>
      </w:r>
      <w:r w:rsidR="00892AA2" w:rsidRPr="00892AA2">
        <w:rPr>
          <w:rFonts w:ascii="Times New Roman" w:hAnsi="Times New Roman" w:cs="Times New Roman"/>
          <w:sz w:val="24"/>
          <w:szCs w:val="24"/>
          <w:lang w:val="bs-Cyrl-BA" w:eastAsia="sr-Latn-CS"/>
        </w:rPr>
        <w:t xml:space="preserve"> 61/21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sr-Latn-CS" w:eastAsia="sr-Latn-CS"/>
        </w:rPr>
        <w:t>i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 w:eastAsia="sr-Latn-CS"/>
        </w:rPr>
        <w:t>član</w:t>
      </w:r>
      <w:r>
        <w:rPr>
          <w:rFonts w:ascii="Times New Roman" w:hAnsi="Times New Roman" w:cs="Times New Roman"/>
          <w:sz w:val="24"/>
          <w:szCs w:val="24"/>
          <w:lang w:val="bs-Cyrl-BA" w:eastAsia="sr-Latn-CS"/>
        </w:rPr>
        <w:t>u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37. </w:t>
      </w:r>
      <w:r>
        <w:rPr>
          <w:rFonts w:ascii="Times New Roman" w:hAnsi="Times New Roman" w:cs="Times New Roman"/>
          <w:sz w:val="24"/>
          <w:szCs w:val="24"/>
          <w:lang w:val="sr-Latn-CS" w:eastAsia="sr-Latn-CS"/>
        </w:rPr>
        <w:t>stav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2. </w:t>
      </w:r>
      <w:r>
        <w:rPr>
          <w:rFonts w:ascii="Times New Roman" w:hAnsi="Times New Roman" w:cs="Times New Roman"/>
          <w:sz w:val="24"/>
          <w:szCs w:val="24"/>
          <w:lang w:val="sr-Latn-CS" w:eastAsia="sr-Latn-CS"/>
        </w:rPr>
        <w:t>tačka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 w:eastAsia="sr-Latn-CS"/>
        </w:rPr>
        <w:t>2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Latn-CS" w:eastAsia="sr-Latn-CS"/>
        </w:rPr>
        <w:t>Statuta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 w:eastAsia="sr-Latn-CS"/>
        </w:rPr>
        <w:t>grada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 w:eastAsia="sr-Latn-CS"/>
        </w:rPr>
        <w:t>Derventa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sr-Latn-CS" w:eastAsia="sr-Latn-CS"/>
        </w:rPr>
        <w:t>Službeni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 w:eastAsia="sr-Latn-CS"/>
        </w:rPr>
        <w:t>glasnik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 w:eastAsia="sr-Latn-CS"/>
        </w:rPr>
        <w:t>grada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 w:eastAsia="sr-Latn-CS"/>
        </w:rPr>
        <w:t>Derventa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>”</w:t>
      </w:r>
      <w:r w:rsidR="00892AA2" w:rsidRPr="00892AA2">
        <w:rPr>
          <w:rFonts w:ascii="Times New Roman" w:hAnsi="Times New Roman" w:cs="Times New Roman"/>
          <w:sz w:val="24"/>
          <w:szCs w:val="24"/>
          <w:lang w:val="hr-HR" w:eastAsia="sr-Latn-CS"/>
        </w:rPr>
        <w:t>,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 w:eastAsia="sr-Latn-CS"/>
        </w:rPr>
        <w:t>broj</w:t>
      </w:r>
      <w:r w:rsidR="00892AA2" w:rsidRPr="00892AA2">
        <w:rPr>
          <w:rFonts w:ascii="Times New Roman" w:hAnsi="Times New Roman" w:cs="Times New Roman"/>
          <w:sz w:val="24"/>
          <w:szCs w:val="24"/>
          <w:lang w:val="bs-Cyrl-BA" w:eastAsia="sr-Latn-CS"/>
        </w:rPr>
        <w:t>: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</w:t>
      </w:r>
      <w:r w:rsidR="00892AA2" w:rsidRPr="00892AA2">
        <w:rPr>
          <w:rFonts w:ascii="Times New Roman" w:hAnsi="Times New Roman" w:cs="Times New Roman"/>
          <w:sz w:val="24"/>
          <w:szCs w:val="24"/>
          <w:lang w:val="bs-Cyrl-BA" w:eastAsia="sr-Latn-CS"/>
        </w:rPr>
        <w:t xml:space="preserve">6/21, 20/21 </w:t>
      </w:r>
      <w:r>
        <w:rPr>
          <w:rFonts w:ascii="Times New Roman" w:hAnsi="Times New Roman" w:cs="Times New Roman"/>
          <w:sz w:val="24"/>
          <w:szCs w:val="24"/>
          <w:lang w:val="bs-Cyrl-BA" w:eastAsia="sr-Latn-CS"/>
        </w:rPr>
        <w:t>i</w:t>
      </w:r>
      <w:r w:rsidR="00892AA2" w:rsidRPr="00892AA2">
        <w:rPr>
          <w:rFonts w:ascii="Times New Roman" w:hAnsi="Times New Roman" w:cs="Times New Roman"/>
          <w:sz w:val="24"/>
          <w:szCs w:val="24"/>
          <w:lang w:val="bs-Cyrl-BA" w:eastAsia="sr-Latn-CS"/>
        </w:rPr>
        <w:t xml:space="preserve"> 10/22</w:t>
      </w:r>
      <w:r w:rsidR="00892AA2" w:rsidRPr="00892AA2">
        <w:rPr>
          <w:rFonts w:ascii="Times New Roman" w:hAnsi="Times New Roman" w:cs="Times New Roman"/>
          <w:sz w:val="24"/>
          <w:szCs w:val="24"/>
          <w:lang w:val="sr-Latn-CS" w:eastAsia="sr-Latn-CS"/>
        </w:rPr>
        <w:t>)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 w:eastAsia="sr-Latn-CS"/>
        </w:rPr>
        <w:t>kojim</w:t>
      </w:r>
      <w:r w:rsidR="00892AA2">
        <w:rPr>
          <w:rFonts w:ascii="Times New Roman" w:hAnsi="Times New Roman" w:cs="Times New Roman"/>
          <w:sz w:val="24"/>
          <w:szCs w:val="24"/>
          <w:lang w:val="sr-Cyrl-BA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 w:eastAsia="sr-Latn-CS"/>
        </w:rPr>
        <w:t>je</w:t>
      </w:r>
      <w:r w:rsidR="00892AA2">
        <w:rPr>
          <w:rFonts w:ascii="Times New Roman" w:hAnsi="Times New Roman" w:cs="Times New Roman"/>
          <w:sz w:val="24"/>
          <w:szCs w:val="24"/>
          <w:lang w:val="sr-Cyrl-BA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 w:eastAsia="sr-Latn-CS"/>
        </w:rPr>
        <w:t>propisano</w:t>
      </w:r>
      <w:r w:rsidR="00892AA2">
        <w:rPr>
          <w:rFonts w:ascii="Times New Roman" w:hAnsi="Times New Roman" w:cs="Times New Roman"/>
          <w:sz w:val="24"/>
          <w:szCs w:val="24"/>
          <w:lang w:val="sr-Cyrl-BA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 w:eastAsia="sr-Latn-CS"/>
        </w:rPr>
        <w:t>da</w:t>
      </w:r>
      <w:r w:rsidR="00892AA2">
        <w:rPr>
          <w:rFonts w:ascii="Times New Roman" w:hAnsi="Times New Roman" w:cs="Times New Roman"/>
          <w:sz w:val="24"/>
          <w:szCs w:val="24"/>
          <w:lang w:val="sr-Cyrl-BA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 w:eastAsia="sr-Latn-CS"/>
        </w:rPr>
        <w:t>Skupština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 w:eastAsia="sr-Latn-CS"/>
        </w:rPr>
        <w:t>grada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 w:eastAsia="sr-Latn-CS"/>
        </w:rPr>
        <w:t>donosi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 w:eastAsia="sr-Latn-CS"/>
        </w:rPr>
        <w:t>odluke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 w:eastAsia="sr-Latn-CS"/>
        </w:rPr>
        <w:t>i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 w:eastAsia="sr-Latn-CS"/>
        </w:rPr>
        <w:t>druga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 w:eastAsia="sr-Latn-CS"/>
        </w:rPr>
        <w:t>opšte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 w:eastAsia="sr-Latn-CS"/>
        </w:rPr>
        <w:t>akte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 w:eastAsia="sr-Latn-CS"/>
        </w:rPr>
        <w:t>i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 w:eastAsia="sr-Latn-CS"/>
        </w:rPr>
        <w:t>daje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 w:eastAsia="sr-Latn-CS"/>
        </w:rPr>
        <w:t>njihovo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 w:eastAsia="sr-Latn-CS"/>
        </w:rPr>
        <w:t>autentično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 w:eastAsia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 w:eastAsia="sr-Latn-CS"/>
        </w:rPr>
        <w:t>tumačenje</w:t>
      </w:r>
      <w:r w:rsidR="00892AA2" w:rsidRPr="00892AA2">
        <w:rPr>
          <w:rFonts w:ascii="Times New Roman" w:hAnsi="Times New Roman" w:cs="Times New Roman"/>
          <w:sz w:val="24"/>
          <w:szCs w:val="24"/>
          <w:lang w:val="sr-Cyrl-BA" w:eastAsia="sr-Latn-CS"/>
        </w:rPr>
        <w:t>.</w:t>
      </w:r>
    </w:p>
    <w:p w:rsidR="00892AA2" w:rsidRDefault="00892AA2" w:rsidP="00892A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 w:eastAsia="sr-Latn-CS"/>
        </w:rPr>
      </w:pPr>
    </w:p>
    <w:p w:rsidR="00F60E4B" w:rsidRPr="00892AA2" w:rsidRDefault="00F60E4B" w:rsidP="00892A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 w:eastAsia="sr-Latn-CS"/>
        </w:rPr>
      </w:pPr>
    </w:p>
    <w:p w:rsidR="00892AA2" w:rsidRDefault="009A1A17" w:rsidP="00892A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BA" w:eastAsia="sr-Latn-CS"/>
        </w:rPr>
      </w:pPr>
      <w:r>
        <w:rPr>
          <w:rFonts w:ascii="Times New Roman" w:hAnsi="Times New Roman" w:cs="Times New Roman"/>
          <w:b/>
          <w:sz w:val="24"/>
          <w:szCs w:val="24"/>
          <w:lang w:val="sr-Cyrl-BA" w:eastAsia="sr-Latn-CS"/>
        </w:rPr>
        <w:t>RAZLOZI</w:t>
      </w:r>
      <w:r w:rsidR="00892AA2" w:rsidRPr="00892AA2">
        <w:rPr>
          <w:rFonts w:ascii="Times New Roman" w:hAnsi="Times New Roman" w:cs="Times New Roman"/>
          <w:b/>
          <w:sz w:val="24"/>
          <w:szCs w:val="24"/>
          <w:lang w:val="sr-Cyrl-BA" w:eastAsia="sr-Latn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BA" w:eastAsia="sr-Latn-CS"/>
        </w:rPr>
        <w:t>ZA</w:t>
      </w:r>
      <w:r w:rsidR="00892AA2" w:rsidRPr="00892AA2">
        <w:rPr>
          <w:rFonts w:ascii="Times New Roman" w:hAnsi="Times New Roman" w:cs="Times New Roman"/>
          <w:b/>
          <w:sz w:val="24"/>
          <w:szCs w:val="24"/>
          <w:lang w:val="sr-Cyrl-BA" w:eastAsia="sr-Latn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BA" w:eastAsia="sr-Latn-CS"/>
        </w:rPr>
        <w:t>DONOŠENјE</w:t>
      </w:r>
    </w:p>
    <w:p w:rsidR="00F60E4B" w:rsidRPr="00CF1DA0" w:rsidRDefault="00F60E4B" w:rsidP="00892A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BA" w:eastAsia="sr-Latn-CS"/>
        </w:rPr>
      </w:pPr>
    </w:p>
    <w:p w:rsidR="00F60E4B" w:rsidRDefault="00E36EF1" w:rsidP="007D35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AA3F00">
        <w:rPr>
          <w:rFonts w:ascii="Times New Roman" w:hAnsi="Times New Roman" w:cs="Times New Roman"/>
          <w:sz w:val="24"/>
          <w:szCs w:val="24"/>
          <w:lang w:val="bs-Cyrl-BA"/>
        </w:rPr>
        <w:t xml:space="preserve">          </w:t>
      </w:r>
      <w:r w:rsidRPr="00AA3F00">
        <w:rPr>
          <w:rFonts w:ascii="Times New Roman" w:hAnsi="Times New Roman" w:cs="Times New Roman"/>
          <w:sz w:val="24"/>
          <w:szCs w:val="24"/>
          <w:lang w:val="hr-HR"/>
        </w:rPr>
        <w:t>O</w:t>
      </w:r>
      <w:r w:rsidR="009A1A17">
        <w:rPr>
          <w:rFonts w:ascii="Times New Roman" w:hAnsi="Times New Roman" w:cs="Times New Roman"/>
          <w:bCs/>
          <w:sz w:val="24"/>
          <w:szCs w:val="24"/>
        </w:rPr>
        <w:t>dluk</w:t>
      </w:r>
      <w:r w:rsidR="009A1A17">
        <w:rPr>
          <w:rFonts w:ascii="Times New Roman" w:hAnsi="Times New Roman" w:cs="Times New Roman"/>
          <w:bCs/>
          <w:sz w:val="24"/>
          <w:szCs w:val="24"/>
          <w:lang w:val="bs-Cyrl-BA"/>
        </w:rPr>
        <w:t>u</w:t>
      </w:r>
      <w:r w:rsidRPr="00AA3F0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bCs/>
          <w:sz w:val="24"/>
          <w:szCs w:val="24"/>
        </w:rPr>
        <w:t>o</w:t>
      </w:r>
      <w:r w:rsidRPr="00AA3F00">
        <w:rPr>
          <w:rFonts w:ascii="Times New Roman" w:eastAsia="Calibri" w:hAnsi="Times New Roman" w:cs="Times New Roman"/>
          <w:bCs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razvrstavanju</w:t>
      </w:r>
      <w:r w:rsidRPr="00AA3F0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lokalnih</w:t>
      </w:r>
      <w:r w:rsidRPr="00AA3F0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puteva</w:t>
      </w:r>
      <w:r w:rsidRPr="00AA3F0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i</w:t>
      </w:r>
      <w:r w:rsidRPr="00AA3F0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ulica</w:t>
      </w:r>
      <w:r w:rsidR="005E2EDE" w:rsidRPr="00AA3F0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u</w:t>
      </w:r>
      <w:r w:rsidR="005E2EDE" w:rsidRPr="00AA3F0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naselјu</w:t>
      </w:r>
      <w:r w:rsidRPr="00AA3F0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na</w:t>
      </w:r>
      <w:r w:rsidRPr="00AA3F0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području</w:t>
      </w:r>
      <w:r w:rsidRPr="00AA3F0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grada</w:t>
      </w:r>
      <w:r w:rsidRPr="00AA3F0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Derventa</w:t>
      </w:r>
      <w:r w:rsidR="00AA3F00" w:rsidRPr="00AA3F0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je</w:t>
      </w:r>
      <w:r w:rsidR="00AA3F00" w:rsidRPr="00AA3F0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potrebno</w:t>
      </w:r>
      <w:r w:rsidR="00AA3F00" w:rsidRPr="00AA3F0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izmijeniti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u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dijelu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koji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se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odnosi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na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lokalne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puteve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prvog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reda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jer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je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Odlukom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o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izmjeni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i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dopuni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odluke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o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razvrstavanju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javnih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puteva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 xml:space="preserve"> („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Službeni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glasnik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Republike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Srpske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 xml:space="preserve">“,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broj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 xml:space="preserve"> 60/25),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koju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je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donijela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Vlada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Republike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Srpske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7D35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dana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 3. 7. 2025.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godine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lokalni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put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prvog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reda</w:t>
      </w:r>
      <w:r w:rsidR="0036361D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 w:rsidR="009A1A17">
        <w:rPr>
          <w:rFonts w:ascii="Times New Roman" w:hAnsi="Times New Roman" w:cs="Times New Roman"/>
          <w:color w:val="000000"/>
          <w:sz w:val="24"/>
          <w:szCs w:val="24"/>
          <w:lang w:val="bs-Latn-BA" w:eastAsia="bs-Latn-BA"/>
        </w:rPr>
        <w:t>Modran</w:t>
      </w:r>
      <w:r w:rsidR="0036361D" w:rsidRPr="00501A4B">
        <w:rPr>
          <w:rFonts w:ascii="Times New Roman" w:hAnsi="Times New Roman" w:cs="Times New Roman"/>
          <w:color w:val="000000"/>
          <w:sz w:val="24"/>
          <w:szCs w:val="24"/>
          <w:lang w:val="bs-Latn-BA" w:eastAsia="bs-Latn-BA"/>
        </w:rPr>
        <w:t xml:space="preserve"> - </w:t>
      </w:r>
      <w:r w:rsidR="009A1A17">
        <w:rPr>
          <w:rFonts w:ascii="Times New Roman" w:hAnsi="Times New Roman" w:cs="Times New Roman"/>
          <w:color w:val="000000"/>
          <w:sz w:val="24"/>
          <w:szCs w:val="24"/>
          <w:lang w:val="bs-Latn-BA" w:eastAsia="bs-Latn-BA"/>
        </w:rPr>
        <w:t>Osinja</w:t>
      </w:r>
      <w:r w:rsidR="0036361D" w:rsidRPr="00501A4B">
        <w:rPr>
          <w:rFonts w:ascii="Times New Roman" w:hAnsi="Times New Roman" w:cs="Times New Roman"/>
          <w:color w:val="000000"/>
          <w:sz w:val="24"/>
          <w:szCs w:val="24"/>
          <w:lang w:val="bs-Latn-BA" w:eastAsia="bs-Latn-BA"/>
        </w:rPr>
        <w:t xml:space="preserve"> </w:t>
      </w:r>
      <w:r w:rsidR="009A1A17">
        <w:rPr>
          <w:rFonts w:ascii="Times New Roman" w:hAnsi="Times New Roman" w:cs="Times New Roman"/>
          <w:color w:val="000000"/>
          <w:sz w:val="24"/>
          <w:szCs w:val="24"/>
          <w:lang w:val="bs-Latn-BA" w:eastAsia="bs-Latn-BA"/>
        </w:rPr>
        <w:t>centar</w:t>
      </w:r>
      <w:r w:rsidR="0036361D" w:rsidRPr="00501A4B">
        <w:rPr>
          <w:rFonts w:ascii="Times New Roman" w:hAnsi="Times New Roman" w:cs="Times New Roman"/>
          <w:color w:val="000000"/>
          <w:sz w:val="24"/>
          <w:szCs w:val="24"/>
          <w:lang w:val="bs-Latn-BA" w:eastAsia="bs-Latn-BA"/>
        </w:rPr>
        <w:t xml:space="preserve"> - </w:t>
      </w:r>
      <w:r w:rsidR="009A1A17">
        <w:rPr>
          <w:rFonts w:ascii="Times New Roman" w:hAnsi="Times New Roman" w:cs="Times New Roman"/>
          <w:color w:val="000000"/>
          <w:sz w:val="24"/>
          <w:szCs w:val="24"/>
          <w:lang w:val="bs-Latn-BA" w:eastAsia="bs-Latn-BA"/>
        </w:rPr>
        <w:t>Stankovići</w:t>
      </w:r>
      <w:r w:rsidR="007D3590">
        <w:rPr>
          <w:rFonts w:ascii="Times New Roman" w:hAnsi="Times New Roman" w:cs="Times New Roman"/>
          <w:color w:val="000000"/>
          <w:sz w:val="24"/>
          <w:szCs w:val="24"/>
          <w:lang w:val="bs-Cyrl-BA" w:eastAsia="bs-Latn-BA"/>
        </w:rPr>
        <w:t>“</w:t>
      </w:r>
      <w:r w:rsidR="0036361D">
        <w:rPr>
          <w:rFonts w:ascii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, </w:t>
      </w:r>
      <w:r w:rsidR="009A1A17">
        <w:rPr>
          <w:rFonts w:ascii="Times New Roman" w:hAnsi="Times New Roman" w:cs="Times New Roman"/>
          <w:color w:val="000000"/>
          <w:sz w:val="24"/>
          <w:szCs w:val="24"/>
          <w:lang w:val="bs-Cyrl-BA" w:eastAsia="bs-Latn-BA"/>
        </w:rPr>
        <w:t>dužine</w:t>
      </w:r>
      <w:r w:rsidR="0036361D">
        <w:rPr>
          <w:rFonts w:ascii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36361D" w:rsidRPr="00501A4B">
        <w:rPr>
          <w:rFonts w:ascii="Times New Roman" w:hAnsi="Times New Roman" w:cs="Times New Roman"/>
          <w:color w:val="000000"/>
          <w:sz w:val="24"/>
          <w:szCs w:val="24"/>
          <w:lang w:val="bs-Latn-BA" w:eastAsia="bs-Latn-BA"/>
        </w:rPr>
        <w:t>19.763,98</w:t>
      </w:r>
      <w:r w:rsidR="0036361D">
        <w:rPr>
          <w:rFonts w:ascii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36361D">
        <w:rPr>
          <w:rFonts w:ascii="Times New Roman" w:hAnsi="Times New Roman" w:cs="Times New Roman"/>
          <w:color w:val="000000"/>
          <w:sz w:val="24"/>
          <w:szCs w:val="24"/>
          <w:lang w:val="hr-HR" w:eastAsia="bs-Latn-BA"/>
        </w:rPr>
        <w:t>m</w:t>
      </w:r>
      <w:r w:rsidR="0036361D">
        <w:rPr>
          <w:rFonts w:ascii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¹, </w:t>
      </w:r>
      <w:r w:rsidR="009A1A17">
        <w:rPr>
          <w:rFonts w:ascii="Times New Roman" w:hAnsi="Times New Roman" w:cs="Times New Roman"/>
          <w:color w:val="000000"/>
          <w:sz w:val="24"/>
          <w:szCs w:val="24"/>
          <w:lang w:val="bs-Cyrl-BA" w:eastAsia="bs-Latn-BA"/>
        </w:rPr>
        <w:t>kategorisan</w:t>
      </w:r>
      <w:r w:rsidR="00343437">
        <w:rPr>
          <w:rFonts w:ascii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9A1A17">
        <w:rPr>
          <w:rFonts w:ascii="Times New Roman" w:hAnsi="Times New Roman" w:cs="Times New Roman"/>
          <w:color w:val="000000"/>
          <w:sz w:val="24"/>
          <w:szCs w:val="24"/>
          <w:lang w:val="bs-Cyrl-BA" w:eastAsia="bs-Latn-BA"/>
        </w:rPr>
        <w:t>kao</w:t>
      </w:r>
      <w:r w:rsidR="0036361D">
        <w:rPr>
          <w:rFonts w:ascii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9A1A17">
        <w:rPr>
          <w:rFonts w:ascii="Times New Roman" w:hAnsi="Times New Roman" w:cs="Times New Roman"/>
          <w:color w:val="000000"/>
          <w:sz w:val="24"/>
          <w:szCs w:val="24"/>
          <w:lang w:val="bs-Cyrl-BA" w:eastAsia="bs-Latn-BA"/>
        </w:rPr>
        <w:t>regionalni</w:t>
      </w:r>
      <w:r w:rsidR="0036361D">
        <w:rPr>
          <w:rFonts w:ascii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9A1A17">
        <w:rPr>
          <w:rFonts w:ascii="Times New Roman" w:hAnsi="Times New Roman" w:cs="Times New Roman"/>
          <w:color w:val="000000"/>
          <w:sz w:val="24"/>
          <w:szCs w:val="24"/>
          <w:lang w:val="bs-Cyrl-BA" w:eastAsia="bs-Latn-BA"/>
        </w:rPr>
        <w:t>put</w:t>
      </w:r>
      <w:r w:rsidR="0036361D">
        <w:rPr>
          <w:rFonts w:ascii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9A1A17">
        <w:rPr>
          <w:rFonts w:ascii="Times New Roman" w:hAnsi="Times New Roman" w:cs="Times New Roman"/>
          <w:color w:val="000000"/>
          <w:sz w:val="24"/>
          <w:szCs w:val="24"/>
          <w:lang w:val="bs-Cyrl-BA" w:eastAsia="bs-Latn-BA"/>
        </w:rPr>
        <w:t>drugog</w:t>
      </w:r>
      <w:r w:rsidR="0036361D">
        <w:rPr>
          <w:rFonts w:ascii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9A1A17">
        <w:rPr>
          <w:rFonts w:ascii="Times New Roman" w:hAnsi="Times New Roman" w:cs="Times New Roman"/>
          <w:color w:val="000000"/>
          <w:sz w:val="24"/>
          <w:szCs w:val="24"/>
          <w:lang w:val="bs-Cyrl-BA" w:eastAsia="bs-Latn-BA"/>
        </w:rPr>
        <w:t>reda</w:t>
      </w:r>
      <w:r w:rsidR="007D3590">
        <w:rPr>
          <w:rFonts w:ascii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. </w:t>
      </w:r>
    </w:p>
    <w:p w:rsidR="00F60E4B" w:rsidRPr="00CF1DA0" w:rsidRDefault="00F60E4B" w:rsidP="00CF1DA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</w:pPr>
    </w:p>
    <w:p w:rsidR="00892AA2" w:rsidRDefault="00892AA2" w:rsidP="005E2E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2AA2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9A1A17">
        <w:rPr>
          <w:rFonts w:ascii="Times New Roman" w:hAnsi="Times New Roman" w:cs="Times New Roman"/>
          <w:bCs/>
          <w:sz w:val="24"/>
          <w:szCs w:val="24"/>
          <w:lang w:val="bs-Cyrl-BA"/>
        </w:rPr>
        <w:t>Prijedlog</w:t>
      </w:r>
      <w:r w:rsidR="005E2EDE">
        <w:rPr>
          <w:rFonts w:ascii="Times New Roman" w:hAnsi="Times New Roman" w:cs="Times New Roman"/>
          <w:bCs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bCs/>
          <w:sz w:val="24"/>
          <w:szCs w:val="24"/>
          <w:lang w:val="bs-Cyrl-BA"/>
        </w:rPr>
        <w:t>o</w:t>
      </w:r>
      <w:r w:rsidR="009A1A17">
        <w:rPr>
          <w:rFonts w:ascii="Times New Roman" w:hAnsi="Times New Roman" w:cs="Times New Roman"/>
          <w:bCs/>
          <w:sz w:val="24"/>
          <w:szCs w:val="24"/>
        </w:rPr>
        <w:t>dluke</w:t>
      </w:r>
      <w:r w:rsidRPr="00892A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1A17">
        <w:rPr>
          <w:rFonts w:ascii="Times New Roman" w:hAnsi="Times New Roman" w:cs="Times New Roman"/>
          <w:bCs/>
          <w:sz w:val="24"/>
          <w:szCs w:val="24"/>
          <w:lang w:val="bs-Cyrl-BA"/>
        </w:rPr>
        <w:t>izmjeni</w:t>
      </w:r>
      <w:r w:rsidR="0036361D">
        <w:rPr>
          <w:rFonts w:ascii="Times New Roman" w:hAnsi="Times New Roman" w:cs="Times New Roman"/>
          <w:bCs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bCs/>
          <w:sz w:val="24"/>
          <w:szCs w:val="24"/>
          <w:lang w:val="bs-Cyrl-BA"/>
        </w:rPr>
        <w:t>odluke</w:t>
      </w:r>
      <w:r w:rsidR="0036361D">
        <w:rPr>
          <w:rFonts w:ascii="Times New Roman" w:hAnsi="Times New Roman" w:cs="Times New Roman"/>
          <w:bCs/>
          <w:sz w:val="24"/>
          <w:szCs w:val="24"/>
          <w:lang w:val="bs-Cyrl-BA"/>
        </w:rPr>
        <w:t xml:space="preserve"> </w:t>
      </w:r>
      <w:r w:rsidR="009A1A17">
        <w:rPr>
          <w:rFonts w:ascii="Times New Roman" w:eastAsia="Calibri" w:hAnsi="Times New Roman" w:cs="Times New Roman"/>
          <w:bCs/>
          <w:sz w:val="24"/>
          <w:szCs w:val="24"/>
        </w:rPr>
        <w:t>o</w:t>
      </w:r>
      <w:r w:rsidRPr="00892AA2">
        <w:rPr>
          <w:rFonts w:ascii="Times New Roman" w:eastAsia="Calibri" w:hAnsi="Times New Roman" w:cs="Times New Roman"/>
          <w:bCs/>
          <w:sz w:val="24"/>
          <w:szCs w:val="24"/>
          <w:lang w:val="bs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razvrstavanju</w:t>
      </w:r>
      <w:r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lokalnih</w:t>
      </w:r>
      <w:r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puteva</w:t>
      </w:r>
      <w:r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i</w:t>
      </w:r>
      <w:r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ulica</w:t>
      </w:r>
      <w:r w:rsidR="005E2ED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u</w:t>
      </w:r>
      <w:r w:rsidR="005E2ED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naselјu</w:t>
      </w:r>
      <w:r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na</w:t>
      </w:r>
      <w:r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području</w:t>
      </w:r>
      <w:r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grada</w:t>
      </w:r>
      <w:r w:rsidRPr="00892AA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sz w:val="24"/>
          <w:szCs w:val="24"/>
          <w:lang w:val="sr-Cyrl-BA"/>
        </w:rPr>
        <w:t>Derventa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1A17">
        <w:rPr>
          <w:rFonts w:ascii="Times New Roman" w:hAnsi="Times New Roman" w:cs="Times New Roman"/>
          <w:bCs/>
          <w:sz w:val="24"/>
          <w:szCs w:val="24"/>
        </w:rPr>
        <w:t>sačinjen</w:t>
      </w:r>
      <w:r w:rsidRPr="00892A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1A17">
        <w:rPr>
          <w:rFonts w:ascii="Times New Roman" w:hAnsi="Times New Roman" w:cs="Times New Roman"/>
          <w:bCs/>
          <w:sz w:val="24"/>
          <w:szCs w:val="24"/>
        </w:rPr>
        <w:t>je</w:t>
      </w:r>
      <w:r w:rsidRPr="00892A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1A17">
        <w:rPr>
          <w:rFonts w:ascii="Times New Roman" w:hAnsi="Times New Roman" w:cs="Times New Roman"/>
          <w:bCs/>
          <w:sz w:val="24"/>
          <w:szCs w:val="24"/>
        </w:rPr>
        <w:t>u</w:t>
      </w:r>
      <w:r w:rsidRPr="00892A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1A17">
        <w:rPr>
          <w:rFonts w:ascii="Times New Roman" w:hAnsi="Times New Roman" w:cs="Times New Roman"/>
          <w:bCs/>
          <w:sz w:val="24"/>
          <w:szCs w:val="24"/>
        </w:rPr>
        <w:t>skladu</w:t>
      </w:r>
      <w:r w:rsidRPr="00892A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1A17">
        <w:rPr>
          <w:rFonts w:ascii="Times New Roman" w:hAnsi="Times New Roman" w:cs="Times New Roman"/>
          <w:bCs/>
          <w:sz w:val="24"/>
          <w:szCs w:val="24"/>
        </w:rPr>
        <w:t>sa</w:t>
      </w:r>
      <w:r w:rsidRPr="00892A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Pravilima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za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izradu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zakona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i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drugih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propisa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Republike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Srpske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(„</w:t>
      </w:r>
      <w:r w:rsidR="009A1A17">
        <w:rPr>
          <w:rFonts w:ascii="Times New Roman" w:eastAsia="Calibri" w:hAnsi="Times New Roman" w:cs="Times New Roman"/>
          <w:sz w:val="24"/>
          <w:szCs w:val="24"/>
        </w:rPr>
        <w:t>Službeni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glasnik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Republike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Srpske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“, </w:t>
      </w:r>
      <w:r w:rsidR="009A1A17">
        <w:rPr>
          <w:rFonts w:ascii="Times New Roman" w:eastAsia="Calibri" w:hAnsi="Times New Roman" w:cs="Times New Roman"/>
          <w:sz w:val="24"/>
          <w:szCs w:val="24"/>
        </w:rPr>
        <w:t>broj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24/14), </w:t>
      </w:r>
      <w:r w:rsidR="009A1A17">
        <w:rPr>
          <w:rFonts w:ascii="Times New Roman" w:eastAsia="Calibri" w:hAnsi="Times New Roman" w:cs="Times New Roman"/>
          <w:sz w:val="24"/>
          <w:szCs w:val="24"/>
        </w:rPr>
        <w:t>jer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je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članom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2. </w:t>
      </w:r>
      <w:r w:rsidR="009A1A17">
        <w:rPr>
          <w:rFonts w:ascii="Times New Roman" w:eastAsia="Calibri" w:hAnsi="Times New Roman" w:cs="Times New Roman"/>
          <w:sz w:val="24"/>
          <w:szCs w:val="24"/>
        </w:rPr>
        <w:t>Pravila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propisano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da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su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između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ostalih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A1A17">
        <w:rPr>
          <w:rFonts w:ascii="Times New Roman" w:eastAsia="Calibri" w:hAnsi="Times New Roman" w:cs="Times New Roman"/>
          <w:sz w:val="24"/>
          <w:szCs w:val="24"/>
        </w:rPr>
        <w:t>i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organi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jedinica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lokalne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samouprave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dužni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da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Pravila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primjenjuju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prilikom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izrade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</w:rPr>
        <w:t>propisa</w:t>
      </w:r>
      <w:r w:rsidRPr="00892AA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60E4B" w:rsidRPr="00892AA2" w:rsidRDefault="00F60E4B" w:rsidP="005E2E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2AA2" w:rsidRDefault="005E2EDE" w:rsidP="00CF1DA0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         </w:t>
      </w:r>
      <w:r w:rsidR="009A1A17">
        <w:rPr>
          <w:rFonts w:ascii="Times New Roman" w:hAnsi="Times New Roman" w:cs="Times New Roman"/>
          <w:bCs/>
          <w:sz w:val="24"/>
          <w:szCs w:val="24"/>
          <w:lang w:val="hr-HR"/>
        </w:rPr>
        <w:t>Na</w:t>
      </w:r>
      <w:r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</w:t>
      </w:r>
      <w:r w:rsidR="009A1A17">
        <w:rPr>
          <w:rFonts w:ascii="Times New Roman" w:hAnsi="Times New Roman" w:cs="Times New Roman"/>
          <w:bCs/>
          <w:sz w:val="24"/>
          <w:szCs w:val="24"/>
          <w:lang w:val="hr-HR"/>
        </w:rPr>
        <w:t>osnovu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bCs/>
          <w:sz w:val="24"/>
          <w:szCs w:val="24"/>
          <w:lang w:val="sr-Cyrl-CS"/>
        </w:rPr>
        <w:t>naprijed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bCs/>
          <w:sz w:val="24"/>
          <w:szCs w:val="24"/>
          <w:lang w:val="sr-Cyrl-CS"/>
        </w:rPr>
        <w:t>navedenog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, </w:t>
      </w:r>
      <w:r w:rsidR="009A1A17">
        <w:rPr>
          <w:rFonts w:ascii="Times New Roman" w:hAnsi="Times New Roman" w:cs="Times New Roman"/>
          <w:bCs/>
          <w:sz w:val="24"/>
          <w:szCs w:val="24"/>
          <w:lang w:val="sr-Cyrl-CS"/>
        </w:rPr>
        <w:t>predlaže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bCs/>
          <w:sz w:val="24"/>
          <w:szCs w:val="24"/>
          <w:lang w:val="sr-Cyrl-CS"/>
        </w:rPr>
        <w:t>se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bCs/>
          <w:sz w:val="24"/>
          <w:szCs w:val="24"/>
          <w:lang w:val="sr-Cyrl-CS"/>
        </w:rPr>
        <w:t>da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bCs/>
          <w:sz w:val="24"/>
          <w:szCs w:val="24"/>
          <w:lang w:val="sr-Cyrl-CS"/>
        </w:rPr>
        <w:t>Skupština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bCs/>
          <w:sz w:val="24"/>
          <w:szCs w:val="24"/>
          <w:lang w:val="sr-Cyrl-CS"/>
        </w:rPr>
        <w:t>usvoji</w:t>
      </w:r>
      <w:r w:rsidR="009102A9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bCs/>
          <w:sz w:val="24"/>
          <w:szCs w:val="24"/>
          <w:lang w:val="sr-Cyrl-CS"/>
        </w:rPr>
        <w:t>predloženu</w:t>
      </w:r>
      <w:r w:rsidR="009102A9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9A1A17">
        <w:rPr>
          <w:rFonts w:ascii="Times New Roman" w:hAnsi="Times New Roman" w:cs="Times New Roman"/>
          <w:bCs/>
          <w:sz w:val="24"/>
          <w:szCs w:val="24"/>
          <w:lang w:val="sr-Cyrl-CS"/>
        </w:rPr>
        <w:t>odluku</w:t>
      </w:r>
      <w:r w:rsidR="009102A9">
        <w:rPr>
          <w:rFonts w:ascii="Times New Roman" w:hAnsi="Times New Roman" w:cs="Times New Roman"/>
          <w:bCs/>
          <w:sz w:val="24"/>
          <w:szCs w:val="24"/>
          <w:lang w:val="sr-Cyrl-CS"/>
        </w:rPr>
        <w:t>.</w:t>
      </w:r>
    </w:p>
    <w:p w:rsidR="00F60E4B" w:rsidRDefault="00F60E4B" w:rsidP="00CF1DA0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F60E4B" w:rsidRPr="00CF1DA0" w:rsidRDefault="00F60E4B" w:rsidP="00CF1DA0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892AA2" w:rsidRPr="00892AA2" w:rsidRDefault="009A1A17" w:rsidP="00892A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OBRAĐIVAČ</w:t>
      </w:r>
      <w:r w:rsidR="00892AA2" w:rsidRPr="00892AA2">
        <w:rPr>
          <w:rFonts w:ascii="Times New Roman" w:eastAsia="Calibri" w:hAnsi="Times New Roman" w:cs="Times New Roman"/>
          <w:sz w:val="24"/>
          <w:szCs w:val="24"/>
        </w:rPr>
        <w:t xml:space="preserve">: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PREDLAGAČ</w:t>
      </w:r>
      <w:r w:rsidR="00892AA2" w:rsidRPr="00892AA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92AA2" w:rsidRPr="00892AA2" w:rsidRDefault="009A1A17" w:rsidP="00892A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ODJELjENјE</w:t>
      </w:r>
      <w:r w:rsidR="00892AA2"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ZA</w:t>
      </w:r>
      <w:r w:rsidR="00892AA2"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STAMBENO</w:t>
      </w:r>
      <w:r w:rsidR="00892AA2" w:rsidRPr="00892AA2">
        <w:rPr>
          <w:rFonts w:ascii="Times New Roman" w:eastAsia="Calibri" w:hAnsi="Times New Roman" w:cs="Times New Roman"/>
          <w:sz w:val="24"/>
          <w:szCs w:val="24"/>
        </w:rPr>
        <w:t>-</w:t>
      </w:r>
      <w:r w:rsidR="00892AA2" w:rsidRPr="00892AA2">
        <w:rPr>
          <w:rFonts w:ascii="Times New Roman" w:eastAsia="Calibri" w:hAnsi="Times New Roman" w:cs="Times New Roman"/>
          <w:sz w:val="24"/>
          <w:szCs w:val="24"/>
        </w:rPr>
        <w:tab/>
      </w:r>
      <w:r w:rsidR="00892AA2" w:rsidRPr="00892AA2">
        <w:rPr>
          <w:rFonts w:ascii="Times New Roman" w:eastAsia="Calibri" w:hAnsi="Times New Roman" w:cs="Times New Roman"/>
          <w:sz w:val="24"/>
          <w:szCs w:val="24"/>
        </w:rPr>
        <w:tab/>
      </w:r>
      <w:r w:rsidR="00892AA2" w:rsidRPr="00892AA2">
        <w:rPr>
          <w:rFonts w:ascii="Times New Roman" w:eastAsia="Calibri" w:hAnsi="Times New Roman" w:cs="Times New Roman"/>
          <w:sz w:val="24"/>
          <w:szCs w:val="24"/>
        </w:rPr>
        <w:tab/>
      </w:r>
      <w:r w:rsidR="00892AA2" w:rsidRPr="00892AA2">
        <w:rPr>
          <w:rFonts w:ascii="Times New Roman" w:eastAsia="Calibri" w:hAnsi="Times New Roman" w:cs="Times New Roman"/>
          <w:sz w:val="24"/>
          <w:szCs w:val="24"/>
        </w:rPr>
        <w:tab/>
      </w:r>
      <w:r w:rsidR="00892AA2" w:rsidRPr="00892AA2">
        <w:rPr>
          <w:rFonts w:ascii="Times New Roman" w:eastAsia="Calibri" w:hAnsi="Times New Roman" w:cs="Times New Roman"/>
          <w:sz w:val="24"/>
          <w:szCs w:val="24"/>
        </w:rPr>
        <w:tab/>
      </w:r>
      <w:r w:rsidR="00892AA2" w:rsidRPr="00892AA2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bs-Cyrl-BA"/>
        </w:rPr>
        <w:t>GRADO</w:t>
      </w:r>
      <w:r>
        <w:rPr>
          <w:rFonts w:ascii="Times New Roman" w:eastAsia="Calibri" w:hAnsi="Times New Roman" w:cs="Times New Roman"/>
          <w:sz w:val="24"/>
          <w:szCs w:val="24"/>
        </w:rPr>
        <w:t>NAČELNIK</w:t>
      </w:r>
      <w:r w:rsidR="00892AA2"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92AA2" w:rsidRPr="00892AA2" w:rsidRDefault="009A1A17" w:rsidP="00892A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s-Cyrl-BA"/>
        </w:rPr>
      </w:pPr>
      <w:r>
        <w:rPr>
          <w:rFonts w:ascii="Times New Roman" w:eastAsia="Calibri" w:hAnsi="Times New Roman" w:cs="Times New Roman"/>
          <w:sz w:val="24"/>
          <w:szCs w:val="24"/>
        </w:rPr>
        <w:t>KOMUNALNE</w:t>
      </w:r>
      <w:r w:rsidR="00892AA2" w:rsidRPr="00892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POSLOVE</w:t>
      </w:r>
      <w:r w:rsidR="00892AA2" w:rsidRPr="00892AA2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892AA2" w:rsidRPr="00892AA2">
        <w:rPr>
          <w:rFonts w:ascii="Times New Roman" w:eastAsia="Calibri" w:hAnsi="Times New Roman" w:cs="Times New Roman"/>
          <w:sz w:val="24"/>
          <w:szCs w:val="24"/>
          <w:lang w:val="bs-Cyrl-BA"/>
        </w:rPr>
        <w:t xml:space="preserve">                                                            </w:t>
      </w:r>
    </w:p>
    <w:p w:rsidR="00892AA2" w:rsidRPr="0036361D" w:rsidRDefault="00892AA2" w:rsidP="00892A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s-Cyrl-BA"/>
        </w:rPr>
      </w:pPr>
      <w:r w:rsidRPr="00892AA2">
        <w:rPr>
          <w:rFonts w:ascii="Times New Roman" w:eastAsia="Calibri" w:hAnsi="Times New Roman" w:cs="Times New Roman"/>
          <w:sz w:val="24"/>
          <w:szCs w:val="24"/>
          <w:lang w:val="bs-Cyrl-BA"/>
        </w:rPr>
        <w:t xml:space="preserve">                           </w:t>
      </w:r>
      <w:r w:rsidRPr="00892AA2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892AA2">
        <w:rPr>
          <w:rFonts w:ascii="Times New Roman" w:eastAsia="Calibri" w:hAnsi="Times New Roman" w:cs="Times New Roman"/>
          <w:sz w:val="24"/>
          <w:szCs w:val="24"/>
          <w:lang w:val="bs-Cyrl-BA"/>
        </w:rPr>
        <w:t xml:space="preserve">                                                                                         </w:t>
      </w:r>
      <w:r w:rsidR="009A1A17">
        <w:rPr>
          <w:rFonts w:ascii="Times New Roman" w:eastAsia="Calibri" w:hAnsi="Times New Roman" w:cs="Times New Roman"/>
          <w:sz w:val="24"/>
          <w:szCs w:val="24"/>
          <w:lang w:val="bs-Cyrl-BA"/>
        </w:rPr>
        <w:t>Igor</w:t>
      </w:r>
      <w:r w:rsidR="0036361D">
        <w:rPr>
          <w:rFonts w:ascii="Times New Roman" w:eastAsia="Calibri" w:hAnsi="Times New Roman" w:cs="Times New Roman"/>
          <w:sz w:val="24"/>
          <w:szCs w:val="24"/>
          <w:lang w:val="bs-Cyrl-BA"/>
        </w:rPr>
        <w:t xml:space="preserve"> </w:t>
      </w:r>
      <w:r w:rsidR="009A1A17">
        <w:rPr>
          <w:rFonts w:ascii="Times New Roman" w:eastAsia="Calibri" w:hAnsi="Times New Roman" w:cs="Times New Roman"/>
          <w:sz w:val="24"/>
          <w:szCs w:val="24"/>
          <w:lang w:val="bs-Cyrl-BA"/>
        </w:rPr>
        <w:t>Žunić</w:t>
      </w:r>
    </w:p>
    <w:p w:rsidR="00892AA2" w:rsidRPr="00892AA2" w:rsidRDefault="00892AA2" w:rsidP="00892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sectPr w:rsidR="00892AA2" w:rsidRPr="00892A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306F0"/>
    <w:multiLevelType w:val="hybridMultilevel"/>
    <w:tmpl w:val="FA763F04"/>
    <w:lvl w:ilvl="0" w:tplc="F7C03AD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9036D68"/>
    <w:multiLevelType w:val="hybridMultilevel"/>
    <w:tmpl w:val="DE0863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C1C53"/>
    <w:multiLevelType w:val="hybridMultilevel"/>
    <w:tmpl w:val="19C4B94C"/>
    <w:lvl w:ilvl="0" w:tplc="141A0011">
      <w:start w:val="1"/>
      <w:numFmt w:val="decimal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B6EC2"/>
    <w:multiLevelType w:val="hybridMultilevel"/>
    <w:tmpl w:val="C53AD978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D194E"/>
    <w:multiLevelType w:val="hybridMultilevel"/>
    <w:tmpl w:val="08AAAF08"/>
    <w:lvl w:ilvl="0" w:tplc="F7C03AD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8AA683C"/>
    <w:multiLevelType w:val="hybridMultilevel"/>
    <w:tmpl w:val="C53AD978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B23CEB"/>
    <w:multiLevelType w:val="hybridMultilevel"/>
    <w:tmpl w:val="8B0CF732"/>
    <w:lvl w:ilvl="0" w:tplc="F7C03A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125D1A"/>
    <w:multiLevelType w:val="hybridMultilevel"/>
    <w:tmpl w:val="7870FBA6"/>
    <w:lvl w:ilvl="0" w:tplc="F7C03ADC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F6B1CAA"/>
    <w:multiLevelType w:val="hybridMultilevel"/>
    <w:tmpl w:val="B0B46840"/>
    <w:lvl w:ilvl="0" w:tplc="F7C03AD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41A10D9F"/>
    <w:multiLevelType w:val="hybridMultilevel"/>
    <w:tmpl w:val="F59608B4"/>
    <w:lvl w:ilvl="0" w:tplc="8F22A658">
      <w:start w:val="3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4363672B"/>
    <w:multiLevelType w:val="hybridMultilevel"/>
    <w:tmpl w:val="C53AD978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0E3986"/>
    <w:multiLevelType w:val="hybridMultilevel"/>
    <w:tmpl w:val="35B4B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9411F3"/>
    <w:multiLevelType w:val="hybridMultilevel"/>
    <w:tmpl w:val="CA000D0C"/>
    <w:lvl w:ilvl="0" w:tplc="C7E2BE22">
      <w:start w:val="3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>
    <w:nsid w:val="57A6518A"/>
    <w:multiLevelType w:val="hybridMultilevel"/>
    <w:tmpl w:val="C4964A1A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>
    <w:nsid w:val="6236046E"/>
    <w:multiLevelType w:val="hybridMultilevel"/>
    <w:tmpl w:val="91C49846"/>
    <w:lvl w:ilvl="0" w:tplc="141A0011">
      <w:start w:val="1"/>
      <w:numFmt w:val="decimal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6A7151"/>
    <w:multiLevelType w:val="hybridMultilevel"/>
    <w:tmpl w:val="7A78C6FE"/>
    <w:lvl w:ilvl="0" w:tplc="85A21D76">
      <w:start w:val="3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71367EE0"/>
    <w:multiLevelType w:val="hybridMultilevel"/>
    <w:tmpl w:val="D9B6A848"/>
    <w:lvl w:ilvl="0" w:tplc="C922AD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AA5F91"/>
    <w:multiLevelType w:val="hybridMultilevel"/>
    <w:tmpl w:val="95DEF51A"/>
    <w:lvl w:ilvl="0" w:tplc="F7C03AD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7"/>
  </w:num>
  <w:num w:numId="2">
    <w:abstractNumId w:val="7"/>
  </w:num>
  <w:num w:numId="3">
    <w:abstractNumId w:val="12"/>
  </w:num>
  <w:num w:numId="4">
    <w:abstractNumId w:val="9"/>
  </w:num>
  <w:num w:numId="5">
    <w:abstractNumId w:val="15"/>
  </w:num>
  <w:num w:numId="6">
    <w:abstractNumId w:val="11"/>
  </w:num>
  <w:num w:numId="7">
    <w:abstractNumId w:val="13"/>
  </w:num>
  <w:num w:numId="8">
    <w:abstractNumId w:val="1"/>
  </w:num>
  <w:num w:numId="9">
    <w:abstractNumId w:val="0"/>
  </w:num>
  <w:num w:numId="10">
    <w:abstractNumId w:val="8"/>
  </w:num>
  <w:num w:numId="11">
    <w:abstractNumId w:val="4"/>
  </w:num>
  <w:num w:numId="12">
    <w:abstractNumId w:val="6"/>
  </w:num>
  <w:num w:numId="13">
    <w:abstractNumId w:val="16"/>
  </w:num>
  <w:num w:numId="14">
    <w:abstractNumId w:val="2"/>
  </w:num>
  <w:num w:numId="15">
    <w:abstractNumId w:val="2"/>
  </w:num>
  <w:num w:numId="16">
    <w:abstractNumId w:val="3"/>
  </w:num>
  <w:num w:numId="17">
    <w:abstractNumId w:val="10"/>
  </w:num>
  <w:num w:numId="18">
    <w:abstractNumId w:val="5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249"/>
    <w:rsid w:val="000E3927"/>
    <w:rsid w:val="000F087B"/>
    <w:rsid w:val="000F5E24"/>
    <w:rsid w:val="00117651"/>
    <w:rsid w:val="001558ED"/>
    <w:rsid w:val="0015747F"/>
    <w:rsid w:val="00192060"/>
    <w:rsid w:val="001D3795"/>
    <w:rsid w:val="00275BE7"/>
    <w:rsid w:val="002A33D3"/>
    <w:rsid w:val="002C3249"/>
    <w:rsid w:val="00323809"/>
    <w:rsid w:val="00343437"/>
    <w:rsid w:val="0036361D"/>
    <w:rsid w:val="0036740D"/>
    <w:rsid w:val="00382417"/>
    <w:rsid w:val="00391334"/>
    <w:rsid w:val="003B0B88"/>
    <w:rsid w:val="003C3316"/>
    <w:rsid w:val="003E151C"/>
    <w:rsid w:val="0041158F"/>
    <w:rsid w:val="0045069F"/>
    <w:rsid w:val="004B0467"/>
    <w:rsid w:val="004C2468"/>
    <w:rsid w:val="004D0CA7"/>
    <w:rsid w:val="00501A4B"/>
    <w:rsid w:val="005135CD"/>
    <w:rsid w:val="00514577"/>
    <w:rsid w:val="00530636"/>
    <w:rsid w:val="005870E1"/>
    <w:rsid w:val="00591C6B"/>
    <w:rsid w:val="005B20BE"/>
    <w:rsid w:val="005E2EDE"/>
    <w:rsid w:val="005F5003"/>
    <w:rsid w:val="00616C50"/>
    <w:rsid w:val="00623C63"/>
    <w:rsid w:val="00675B05"/>
    <w:rsid w:val="006B0659"/>
    <w:rsid w:val="00706235"/>
    <w:rsid w:val="00737EE7"/>
    <w:rsid w:val="00741017"/>
    <w:rsid w:val="00774495"/>
    <w:rsid w:val="007C6B01"/>
    <w:rsid w:val="007D3590"/>
    <w:rsid w:val="007D372D"/>
    <w:rsid w:val="007E7E46"/>
    <w:rsid w:val="008175E7"/>
    <w:rsid w:val="00825D0E"/>
    <w:rsid w:val="008670CE"/>
    <w:rsid w:val="00892AA2"/>
    <w:rsid w:val="008A2772"/>
    <w:rsid w:val="008B2771"/>
    <w:rsid w:val="008B2ADD"/>
    <w:rsid w:val="00907B89"/>
    <w:rsid w:val="009102A9"/>
    <w:rsid w:val="00924709"/>
    <w:rsid w:val="00951F25"/>
    <w:rsid w:val="009A1A17"/>
    <w:rsid w:val="009C50FD"/>
    <w:rsid w:val="009D3C64"/>
    <w:rsid w:val="009E7CFF"/>
    <w:rsid w:val="00A55868"/>
    <w:rsid w:val="00AA3F00"/>
    <w:rsid w:val="00AC2B14"/>
    <w:rsid w:val="00B06275"/>
    <w:rsid w:val="00B46290"/>
    <w:rsid w:val="00B467B6"/>
    <w:rsid w:val="00BE6C17"/>
    <w:rsid w:val="00C8618C"/>
    <w:rsid w:val="00C96FF4"/>
    <w:rsid w:val="00CA1643"/>
    <w:rsid w:val="00CE6EE8"/>
    <w:rsid w:val="00CF1DA0"/>
    <w:rsid w:val="00CF6B74"/>
    <w:rsid w:val="00D06007"/>
    <w:rsid w:val="00D51A5B"/>
    <w:rsid w:val="00D90CB1"/>
    <w:rsid w:val="00D976C9"/>
    <w:rsid w:val="00DC41D4"/>
    <w:rsid w:val="00DD2044"/>
    <w:rsid w:val="00E2022E"/>
    <w:rsid w:val="00E36EF1"/>
    <w:rsid w:val="00E93CC2"/>
    <w:rsid w:val="00EA12DC"/>
    <w:rsid w:val="00EB5C0F"/>
    <w:rsid w:val="00F05369"/>
    <w:rsid w:val="00F24A10"/>
    <w:rsid w:val="00F60E4B"/>
    <w:rsid w:val="00F70BC7"/>
    <w:rsid w:val="00F90739"/>
    <w:rsid w:val="00F91524"/>
    <w:rsid w:val="00FC136F"/>
    <w:rsid w:val="00FC5121"/>
    <w:rsid w:val="00FE0F81"/>
    <w:rsid w:val="00FE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773B8B-08FC-4668-A42D-30FE16CA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Paragrafspiska">
    <w:name w:val="List Paragraph"/>
    <w:basedOn w:val="Normalno"/>
    <w:uiPriority w:val="34"/>
    <w:qFormat/>
    <w:rsid w:val="00924709"/>
    <w:pPr>
      <w:ind w:left="720"/>
      <w:contextualSpacing/>
    </w:pPr>
  </w:style>
  <w:style w:type="paragraph" w:styleId="Tekstubalonu">
    <w:name w:val="Balloon Text"/>
    <w:basedOn w:val="Normalno"/>
    <w:link w:val="TekstubalonuZnak"/>
    <w:uiPriority w:val="99"/>
    <w:semiHidden/>
    <w:unhideWhenUsed/>
    <w:rsid w:val="00F70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F70BC7"/>
    <w:rPr>
      <w:rFonts w:ascii="Segoe UI" w:hAnsi="Segoe UI" w:cs="Segoe UI"/>
      <w:sz w:val="18"/>
      <w:szCs w:val="18"/>
    </w:rPr>
  </w:style>
  <w:style w:type="paragraph" w:styleId="Treeuvlaenjetijelateksta3">
    <w:name w:val="Body Text Indent 3"/>
    <w:basedOn w:val="Normalno"/>
    <w:link w:val="Treeuvlaenjetijelateksta3Znak"/>
    <w:semiHidden/>
    <w:rsid w:val="00892AA2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noProof/>
      <w:sz w:val="24"/>
      <w:szCs w:val="24"/>
      <w:lang w:val="sr-Cyrl-CS" w:eastAsia="hr-HR"/>
    </w:rPr>
  </w:style>
  <w:style w:type="character" w:customStyle="1" w:styleId="Treeuvlaenjetijelateksta3Znak">
    <w:name w:val="Treće uvlačenje tijela teksta 3 Znak"/>
    <w:basedOn w:val="Zadanifontparagrafa"/>
    <w:link w:val="Treeuvlaenjetijelateksta3"/>
    <w:semiHidden/>
    <w:rsid w:val="00892AA2"/>
    <w:rPr>
      <w:rFonts w:ascii="Times New Roman" w:eastAsia="Times New Roman" w:hAnsi="Times New Roman" w:cs="Times New Roman"/>
      <w:noProof/>
      <w:sz w:val="24"/>
      <w:szCs w:val="24"/>
      <w:lang w:val="sr-Cyrl-CS" w:eastAsia="hr-HR"/>
    </w:rPr>
  </w:style>
  <w:style w:type="character" w:customStyle="1" w:styleId="TEKSTChar">
    <w:name w:val="TEKST Char"/>
    <w:link w:val="TEKST"/>
    <w:locked/>
    <w:rsid w:val="008B2ADD"/>
    <w:rPr>
      <w:sz w:val="18"/>
      <w:szCs w:val="24"/>
      <w:lang w:val="sr-Latn-CS"/>
    </w:rPr>
  </w:style>
  <w:style w:type="paragraph" w:customStyle="1" w:styleId="TEKST">
    <w:name w:val="TEKST"/>
    <w:basedOn w:val="Tijeloteksta2"/>
    <w:link w:val="TEKSTChar"/>
    <w:rsid w:val="008B2ADD"/>
    <w:pPr>
      <w:spacing w:after="0" w:line="240" w:lineRule="auto"/>
      <w:ind w:firstLine="284"/>
      <w:jc w:val="both"/>
    </w:pPr>
    <w:rPr>
      <w:sz w:val="18"/>
      <w:szCs w:val="24"/>
      <w:lang w:val="sr-Latn-CS"/>
    </w:rPr>
  </w:style>
  <w:style w:type="paragraph" w:styleId="Tijeloteksta2">
    <w:name w:val="Body Text 2"/>
    <w:basedOn w:val="Normalno"/>
    <w:link w:val="Tijeloteksta2Znak"/>
    <w:uiPriority w:val="99"/>
    <w:semiHidden/>
    <w:unhideWhenUsed/>
    <w:rsid w:val="008B2ADD"/>
    <w:pPr>
      <w:spacing w:after="120" w:line="480" w:lineRule="auto"/>
    </w:pPr>
  </w:style>
  <w:style w:type="character" w:customStyle="1" w:styleId="Tijeloteksta2Znak">
    <w:name w:val="Tijelo teksta 2 Znak"/>
    <w:basedOn w:val="Zadanifontparagrafa"/>
    <w:link w:val="Tijeloteksta2"/>
    <w:uiPriority w:val="99"/>
    <w:semiHidden/>
    <w:rsid w:val="008B2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2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654</Words>
  <Characters>3733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Milinović</dc:creator>
  <cp:keywords/>
  <dc:description/>
  <cp:lastModifiedBy>Ivona Pejin</cp:lastModifiedBy>
  <cp:revision>27</cp:revision>
  <cp:lastPrinted>2025-08-21T08:03:00Z</cp:lastPrinted>
  <dcterms:created xsi:type="dcterms:W3CDTF">2023-02-27T09:25:00Z</dcterms:created>
  <dcterms:modified xsi:type="dcterms:W3CDTF">2025-08-21T09:43:00Z</dcterms:modified>
</cp:coreProperties>
</file>